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B0" w:rsidRPr="00CF501D" w:rsidRDefault="00A727B0" w:rsidP="00A727B0">
      <w:pPr>
        <w:pStyle w:val="a9"/>
        <w:jc w:val="center"/>
        <w:rPr>
          <w:rStyle w:val="ab"/>
          <w:rFonts w:ascii="Times New Roman" w:hAnsi="Times New Roman"/>
          <w:sz w:val="28"/>
          <w:szCs w:val="28"/>
        </w:rPr>
      </w:pPr>
    </w:p>
    <w:p w:rsidR="005D35F1" w:rsidRPr="00CF501D" w:rsidRDefault="005D35F1" w:rsidP="00802496">
      <w:pPr>
        <w:jc w:val="both"/>
        <w:rPr>
          <w:sz w:val="28"/>
          <w:szCs w:val="28"/>
        </w:rPr>
      </w:pPr>
    </w:p>
    <w:p w:rsidR="005D35F1" w:rsidRPr="00CF501D" w:rsidRDefault="005D35F1" w:rsidP="00500FF0">
      <w:pPr>
        <w:ind w:firstLine="851"/>
        <w:jc w:val="both"/>
        <w:rPr>
          <w:sz w:val="28"/>
          <w:szCs w:val="28"/>
        </w:rPr>
      </w:pPr>
    </w:p>
    <w:p w:rsidR="007D7F01" w:rsidRDefault="007D7F01" w:rsidP="007D7F01">
      <w:pPr>
        <w:jc w:val="center"/>
        <w:rPr>
          <w:b/>
          <w:sz w:val="28"/>
          <w:szCs w:val="28"/>
        </w:rPr>
      </w:pPr>
      <w:r w:rsidRPr="00CF501D">
        <w:rPr>
          <w:b/>
          <w:sz w:val="28"/>
          <w:szCs w:val="28"/>
        </w:rPr>
        <w:t>ПРИКАЗ</w:t>
      </w:r>
      <w:r w:rsidR="00F13535">
        <w:rPr>
          <w:b/>
          <w:sz w:val="28"/>
          <w:szCs w:val="28"/>
        </w:rPr>
        <w:t xml:space="preserve"> №257</w:t>
      </w:r>
      <w:r w:rsidR="00253572">
        <w:rPr>
          <w:b/>
          <w:sz w:val="28"/>
          <w:szCs w:val="28"/>
        </w:rPr>
        <w:t>-П</w:t>
      </w:r>
    </w:p>
    <w:p w:rsidR="00253572" w:rsidRPr="00CF501D" w:rsidRDefault="00253572" w:rsidP="00253572">
      <w:pPr>
        <w:tabs>
          <w:tab w:val="left" w:pos="1212"/>
          <w:tab w:val="left" w:pos="8184"/>
        </w:tabs>
        <w:rPr>
          <w:sz w:val="28"/>
          <w:szCs w:val="28"/>
        </w:rPr>
      </w:pPr>
      <w:r>
        <w:rPr>
          <w:sz w:val="28"/>
          <w:szCs w:val="28"/>
        </w:rPr>
        <w:tab/>
        <w:t>по МБОУ «СОШ №19»</w:t>
      </w:r>
      <w:r>
        <w:rPr>
          <w:sz w:val="28"/>
          <w:szCs w:val="28"/>
        </w:rPr>
        <w:tab/>
        <w:t xml:space="preserve">от </w:t>
      </w:r>
      <w:r w:rsidR="00E22AF2">
        <w:rPr>
          <w:sz w:val="28"/>
          <w:szCs w:val="28"/>
        </w:rPr>
        <w:t>10.08.2022</w:t>
      </w:r>
      <w:r>
        <w:rPr>
          <w:sz w:val="28"/>
          <w:szCs w:val="28"/>
        </w:rPr>
        <w:t>г.</w:t>
      </w:r>
    </w:p>
    <w:p w:rsidR="00CF501D" w:rsidRPr="00CF501D" w:rsidRDefault="00420BE0" w:rsidP="005A20C9">
      <w:pPr>
        <w:pStyle w:val="ad"/>
        <w:ind w:left="708"/>
        <w:jc w:val="center"/>
        <w:rPr>
          <w:b/>
          <w:bCs/>
          <w:sz w:val="28"/>
          <w:szCs w:val="28"/>
        </w:rPr>
      </w:pPr>
      <w:r w:rsidRPr="00CF501D">
        <w:rPr>
          <w:b/>
          <w:bCs/>
          <w:sz w:val="28"/>
          <w:szCs w:val="28"/>
        </w:rPr>
        <w:t xml:space="preserve">Об </w:t>
      </w:r>
      <w:r w:rsidR="00CF501D" w:rsidRPr="00CF501D">
        <w:rPr>
          <w:b/>
          <w:bCs/>
          <w:sz w:val="28"/>
          <w:szCs w:val="28"/>
        </w:rPr>
        <w:t xml:space="preserve">осуществлении </w:t>
      </w:r>
      <w:proofErr w:type="gramStart"/>
      <w:r w:rsidR="00CF501D" w:rsidRPr="00CF501D">
        <w:rPr>
          <w:b/>
          <w:bCs/>
          <w:sz w:val="28"/>
          <w:szCs w:val="28"/>
        </w:rPr>
        <w:t xml:space="preserve">родительского </w:t>
      </w:r>
      <w:r w:rsidRPr="00CF501D">
        <w:rPr>
          <w:b/>
          <w:bCs/>
          <w:sz w:val="28"/>
          <w:szCs w:val="28"/>
        </w:rPr>
        <w:t xml:space="preserve"> контроля</w:t>
      </w:r>
      <w:proofErr w:type="gramEnd"/>
      <w:r w:rsidR="00F13535">
        <w:rPr>
          <w:b/>
          <w:bCs/>
          <w:sz w:val="28"/>
          <w:szCs w:val="28"/>
        </w:rPr>
        <w:t xml:space="preserve"> </w:t>
      </w:r>
      <w:r w:rsidR="00CF501D" w:rsidRPr="00CF501D">
        <w:rPr>
          <w:b/>
          <w:bCs/>
          <w:sz w:val="28"/>
          <w:szCs w:val="28"/>
        </w:rPr>
        <w:t xml:space="preserve">за </w:t>
      </w:r>
      <w:r w:rsidRPr="00CF501D">
        <w:rPr>
          <w:b/>
          <w:bCs/>
          <w:sz w:val="28"/>
          <w:szCs w:val="28"/>
        </w:rPr>
        <w:t>организаци</w:t>
      </w:r>
      <w:r w:rsidR="00CF501D" w:rsidRPr="00CF501D">
        <w:rPr>
          <w:b/>
          <w:bCs/>
          <w:sz w:val="28"/>
          <w:szCs w:val="28"/>
        </w:rPr>
        <w:t xml:space="preserve">ей </w:t>
      </w:r>
      <w:r w:rsidRPr="00CF501D">
        <w:rPr>
          <w:b/>
          <w:bCs/>
          <w:sz w:val="28"/>
          <w:szCs w:val="28"/>
        </w:rPr>
        <w:t xml:space="preserve"> питания </w:t>
      </w:r>
      <w:r w:rsidR="00CF501D" w:rsidRPr="00CF501D">
        <w:rPr>
          <w:b/>
          <w:bCs/>
          <w:sz w:val="28"/>
          <w:szCs w:val="28"/>
        </w:rPr>
        <w:t>обучающихся»</w:t>
      </w:r>
    </w:p>
    <w:p w:rsidR="00CF501D" w:rsidRPr="00CF501D" w:rsidRDefault="00CF501D" w:rsidP="00CF501D">
      <w:pPr>
        <w:pStyle w:val="a9"/>
        <w:ind w:left="708"/>
        <w:jc w:val="both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школы</w:t>
      </w:r>
    </w:p>
    <w:p w:rsidR="00CF501D" w:rsidRPr="00CF501D" w:rsidRDefault="00CF501D" w:rsidP="00CF501D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420BE0" w:rsidRPr="00CF501D" w:rsidRDefault="00420BE0" w:rsidP="00CF501D">
      <w:pPr>
        <w:pStyle w:val="a9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ПРИКАЗЫВАЮ:</w:t>
      </w:r>
    </w:p>
    <w:p w:rsidR="00CF501D" w:rsidRPr="00CF501D" w:rsidRDefault="00CF501D" w:rsidP="00CF501D">
      <w:pPr>
        <w:pStyle w:val="a9"/>
        <w:ind w:left="708"/>
        <w:rPr>
          <w:rFonts w:ascii="Times New Roman" w:hAnsi="Times New Roman"/>
          <w:sz w:val="28"/>
          <w:szCs w:val="28"/>
        </w:rPr>
      </w:pPr>
    </w:p>
    <w:p w:rsidR="00CF501D" w:rsidRPr="00CF501D" w:rsidRDefault="00CF501D" w:rsidP="005A20C9">
      <w:pPr>
        <w:pStyle w:val="a9"/>
        <w:spacing w:line="276" w:lineRule="auto"/>
        <w:ind w:left="708" w:firstLine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1.Утвердить: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 xml:space="preserve">1.1.Состав </w:t>
      </w:r>
      <w:proofErr w:type="spellStart"/>
      <w:r w:rsidRPr="00CF501D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CF501D">
        <w:rPr>
          <w:rFonts w:ascii="Times New Roman" w:hAnsi="Times New Roman"/>
          <w:sz w:val="28"/>
          <w:szCs w:val="28"/>
        </w:rPr>
        <w:t xml:space="preserve"> комиссии контроля род</w:t>
      </w:r>
      <w:r w:rsidR="00F13535">
        <w:rPr>
          <w:rFonts w:ascii="Times New Roman" w:hAnsi="Times New Roman"/>
          <w:sz w:val="28"/>
          <w:szCs w:val="28"/>
        </w:rPr>
        <w:t>ителей (далее –Комиссия) на 2022-2023</w:t>
      </w:r>
      <w:r w:rsidRPr="00CF501D">
        <w:rPr>
          <w:rFonts w:ascii="Times New Roman" w:hAnsi="Times New Roman"/>
          <w:sz w:val="28"/>
          <w:szCs w:val="28"/>
        </w:rPr>
        <w:t xml:space="preserve"> учебный год в составе (приложение 1),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1.2.Положение о Комиссии (приложение 2),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1.3.План-задание для Комиссии (приложение 3),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1.4.Правила бракеража (приложение 4),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 xml:space="preserve">1.5.Форму </w:t>
      </w:r>
      <w:proofErr w:type="spellStart"/>
      <w:r w:rsidRPr="00CF501D">
        <w:rPr>
          <w:rFonts w:ascii="Times New Roman" w:hAnsi="Times New Roman"/>
          <w:sz w:val="28"/>
          <w:szCs w:val="28"/>
        </w:rPr>
        <w:t>бракеражного</w:t>
      </w:r>
      <w:proofErr w:type="spellEnd"/>
      <w:r w:rsidRPr="00CF501D">
        <w:rPr>
          <w:rFonts w:ascii="Times New Roman" w:hAnsi="Times New Roman"/>
          <w:sz w:val="28"/>
          <w:szCs w:val="28"/>
        </w:rPr>
        <w:t xml:space="preserve"> журнала (приложение 5).</w:t>
      </w:r>
    </w:p>
    <w:p w:rsidR="00CF501D" w:rsidRPr="00CF501D" w:rsidRDefault="00CF501D" w:rsidP="005A20C9">
      <w:pPr>
        <w:pStyle w:val="a9"/>
        <w:spacing w:line="276" w:lineRule="auto"/>
        <w:ind w:left="708" w:firstLine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 xml:space="preserve">2.Заместителю директора по УВР </w:t>
      </w:r>
      <w:r w:rsidR="000547D7">
        <w:rPr>
          <w:rFonts w:ascii="Times New Roman" w:hAnsi="Times New Roman"/>
          <w:sz w:val="28"/>
          <w:szCs w:val="28"/>
        </w:rPr>
        <w:t xml:space="preserve">Насруллаевой З.Г. </w:t>
      </w:r>
      <w:r w:rsidRPr="00CF501D">
        <w:rPr>
          <w:rFonts w:ascii="Times New Roman" w:hAnsi="Times New Roman"/>
          <w:sz w:val="28"/>
          <w:szCs w:val="28"/>
        </w:rPr>
        <w:t xml:space="preserve"> провести организационные мероприятия по осуществлению контроля родителей (законных представителей) за организацией питания</w:t>
      </w:r>
      <w:r w:rsidR="00F13535">
        <w:rPr>
          <w:rFonts w:ascii="Times New Roman" w:hAnsi="Times New Roman"/>
          <w:sz w:val="28"/>
          <w:szCs w:val="28"/>
        </w:rPr>
        <w:t>обучающихся в срок до 10.09.2022</w:t>
      </w:r>
      <w:r w:rsidRPr="00CF501D">
        <w:rPr>
          <w:rFonts w:ascii="Times New Roman" w:hAnsi="Times New Roman"/>
          <w:sz w:val="28"/>
          <w:szCs w:val="28"/>
        </w:rPr>
        <w:t xml:space="preserve"> г.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 xml:space="preserve">2.1.Ознакомить родителей с положение по </w:t>
      </w:r>
      <w:proofErr w:type="spellStart"/>
      <w:r w:rsidRPr="00CF501D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CF501D">
        <w:rPr>
          <w:rFonts w:ascii="Times New Roman" w:hAnsi="Times New Roman"/>
          <w:sz w:val="28"/>
          <w:szCs w:val="28"/>
        </w:rPr>
        <w:t xml:space="preserve"> комиссии родительского контроля и правилами бракеража,</w:t>
      </w:r>
    </w:p>
    <w:p w:rsidR="00CF501D" w:rsidRPr="00CF501D" w:rsidRDefault="00CF501D" w:rsidP="005A20C9">
      <w:pPr>
        <w:pStyle w:val="a9"/>
        <w:spacing w:line="276" w:lineRule="auto"/>
        <w:ind w:left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 xml:space="preserve">2.2.Создать </w:t>
      </w:r>
      <w:proofErr w:type="spellStart"/>
      <w:r w:rsidRPr="00CF501D">
        <w:rPr>
          <w:rFonts w:ascii="Times New Roman" w:hAnsi="Times New Roman"/>
          <w:sz w:val="28"/>
          <w:szCs w:val="28"/>
        </w:rPr>
        <w:t>бракеражный</w:t>
      </w:r>
      <w:proofErr w:type="spellEnd"/>
      <w:r w:rsidRPr="00CF501D">
        <w:rPr>
          <w:rFonts w:ascii="Times New Roman" w:hAnsi="Times New Roman"/>
          <w:sz w:val="28"/>
          <w:szCs w:val="28"/>
        </w:rPr>
        <w:t xml:space="preserve"> журнал родительского контроля.</w:t>
      </w:r>
    </w:p>
    <w:p w:rsidR="00CF501D" w:rsidRPr="00CF501D" w:rsidRDefault="00CF501D" w:rsidP="005A20C9">
      <w:pPr>
        <w:pStyle w:val="a9"/>
        <w:spacing w:line="276" w:lineRule="auto"/>
        <w:ind w:left="708" w:firstLine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 xml:space="preserve">3.Ответственность за исполнение приказа возложить на заместителя директора по УВР </w:t>
      </w:r>
      <w:r w:rsidR="000547D7">
        <w:rPr>
          <w:rFonts w:ascii="Times New Roman" w:hAnsi="Times New Roman"/>
          <w:sz w:val="28"/>
          <w:szCs w:val="28"/>
        </w:rPr>
        <w:t>Насруллаеву З.Г.</w:t>
      </w:r>
    </w:p>
    <w:p w:rsidR="00CF501D" w:rsidRPr="00CF501D" w:rsidRDefault="00CF501D" w:rsidP="005A20C9">
      <w:pPr>
        <w:pStyle w:val="a9"/>
        <w:spacing w:line="276" w:lineRule="auto"/>
        <w:ind w:left="708" w:firstLine="708"/>
        <w:rPr>
          <w:rFonts w:ascii="Times New Roman" w:hAnsi="Times New Roman"/>
          <w:sz w:val="28"/>
          <w:szCs w:val="28"/>
        </w:rPr>
      </w:pPr>
      <w:r w:rsidRPr="00CF501D">
        <w:rPr>
          <w:rFonts w:ascii="Times New Roman" w:hAnsi="Times New Roman"/>
          <w:sz w:val="28"/>
          <w:szCs w:val="28"/>
        </w:rPr>
        <w:t>4.Контроль исполнения приказа оставляю за собой</w:t>
      </w:r>
    </w:p>
    <w:p w:rsidR="00CF501D" w:rsidRPr="00CF501D" w:rsidRDefault="00CF501D" w:rsidP="00E57233">
      <w:pPr>
        <w:ind w:left="708"/>
        <w:jc w:val="center"/>
        <w:rPr>
          <w:b/>
          <w:sz w:val="28"/>
          <w:szCs w:val="28"/>
        </w:rPr>
      </w:pPr>
    </w:p>
    <w:p w:rsidR="00CF501D" w:rsidRPr="00CF501D" w:rsidRDefault="00CF501D" w:rsidP="00E57233">
      <w:pPr>
        <w:ind w:left="708"/>
        <w:jc w:val="center"/>
        <w:rPr>
          <w:b/>
          <w:sz w:val="28"/>
          <w:szCs w:val="28"/>
        </w:rPr>
      </w:pPr>
    </w:p>
    <w:p w:rsidR="00B44EB6" w:rsidRDefault="00B44EB6" w:rsidP="00E57233">
      <w:pPr>
        <w:ind w:left="708"/>
        <w:jc w:val="center"/>
        <w:rPr>
          <w:b/>
          <w:sz w:val="28"/>
          <w:szCs w:val="28"/>
        </w:rPr>
      </w:pPr>
    </w:p>
    <w:p w:rsidR="00486225" w:rsidRPr="00CF501D" w:rsidRDefault="00FE1325" w:rsidP="00E57233">
      <w:pPr>
        <w:ind w:left="708"/>
        <w:jc w:val="center"/>
        <w:rPr>
          <w:b/>
          <w:sz w:val="28"/>
          <w:szCs w:val="28"/>
        </w:rPr>
      </w:pPr>
      <w:r w:rsidRPr="00CF501D">
        <w:rPr>
          <w:b/>
          <w:sz w:val="28"/>
          <w:szCs w:val="28"/>
        </w:rPr>
        <w:t>Д</w:t>
      </w:r>
      <w:r w:rsidR="009B4C32" w:rsidRPr="00CF501D">
        <w:rPr>
          <w:b/>
          <w:sz w:val="28"/>
          <w:szCs w:val="28"/>
        </w:rPr>
        <w:t xml:space="preserve">иректор </w:t>
      </w:r>
      <w:r w:rsidR="0064508B" w:rsidRPr="00CF501D">
        <w:rPr>
          <w:b/>
          <w:sz w:val="28"/>
          <w:szCs w:val="28"/>
        </w:rPr>
        <w:t>МБОУ «СОШ №</w:t>
      </w:r>
      <w:proofErr w:type="gramStart"/>
      <w:r w:rsidR="00253572">
        <w:rPr>
          <w:b/>
          <w:sz w:val="28"/>
          <w:szCs w:val="28"/>
        </w:rPr>
        <w:t>19</w:t>
      </w:r>
      <w:r w:rsidR="0064508B" w:rsidRPr="00CF501D">
        <w:rPr>
          <w:b/>
          <w:sz w:val="28"/>
          <w:szCs w:val="28"/>
        </w:rPr>
        <w:t>»</w:t>
      </w:r>
      <w:r w:rsidR="00F13535">
        <w:rPr>
          <w:b/>
          <w:sz w:val="28"/>
          <w:szCs w:val="28"/>
        </w:rPr>
        <w:t xml:space="preserve">   </w:t>
      </w:r>
      <w:proofErr w:type="gramEnd"/>
      <w:r w:rsidR="00F13535">
        <w:rPr>
          <w:b/>
          <w:sz w:val="28"/>
          <w:szCs w:val="28"/>
        </w:rPr>
        <w:t xml:space="preserve">                      </w:t>
      </w:r>
      <w:r w:rsidR="00253572">
        <w:rPr>
          <w:b/>
          <w:sz w:val="28"/>
          <w:szCs w:val="28"/>
        </w:rPr>
        <w:t>Меджидов К.М.</w:t>
      </w:r>
    </w:p>
    <w:p w:rsidR="00E57233" w:rsidRPr="00CF501D" w:rsidRDefault="00E57233" w:rsidP="00E57233">
      <w:pPr>
        <w:ind w:left="708"/>
        <w:jc w:val="center"/>
        <w:rPr>
          <w:sz w:val="28"/>
          <w:szCs w:val="28"/>
        </w:rPr>
      </w:pPr>
    </w:p>
    <w:p w:rsidR="00CF501D" w:rsidRPr="00CF501D" w:rsidRDefault="00CF501D" w:rsidP="00E57233">
      <w:pPr>
        <w:ind w:left="708"/>
        <w:jc w:val="center"/>
        <w:rPr>
          <w:sz w:val="28"/>
          <w:szCs w:val="28"/>
        </w:rPr>
      </w:pPr>
    </w:p>
    <w:p w:rsidR="00CF501D" w:rsidRPr="00CF501D" w:rsidRDefault="00CF501D" w:rsidP="00E57233">
      <w:pPr>
        <w:ind w:left="708"/>
        <w:jc w:val="center"/>
        <w:rPr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253572" w:rsidRDefault="00253572" w:rsidP="00CF501D">
      <w:pPr>
        <w:jc w:val="right"/>
        <w:rPr>
          <w:b/>
          <w:sz w:val="28"/>
          <w:szCs w:val="28"/>
        </w:rPr>
      </w:pPr>
    </w:p>
    <w:p w:rsidR="000547D7" w:rsidRDefault="000547D7" w:rsidP="00CF501D">
      <w:pPr>
        <w:jc w:val="right"/>
        <w:rPr>
          <w:b/>
          <w:sz w:val="28"/>
          <w:szCs w:val="28"/>
        </w:rPr>
      </w:pPr>
    </w:p>
    <w:p w:rsidR="00CF501D" w:rsidRPr="005A20C9" w:rsidRDefault="00CF501D" w:rsidP="00CF501D">
      <w:pPr>
        <w:jc w:val="right"/>
        <w:rPr>
          <w:b/>
          <w:sz w:val="28"/>
          <w:szCs w:val="28"/>
        </w:rPr>
      </w:pPr>
      <w:r w:rsidRPr="005A20C9">
        <w:rPr>
          <w:b/>
          <w:sz w:val="28"/>
          <w:szCs w:val="28"/>
        </w:rPr>
        <w:t xml:space="preserve">Приложение </w:t>
      </w:r>
      <w:r w:rsidR="005A20C9">
        <w:rPr>
          <w:b/>
          <w:sz w:val="28"/>
          <w:szCs w:val="28"/>
        </w:rPr>
        <w:t>№</w:t>
      </w:r>
      <w:r w:rsidRPr="005A20C9">
        <w:rPr>
          <w:b/>
          <w:sz w:val="28"/>
          <w:szCs w:val="28"/>
        </w:rPr>
        <w:t xml:space="preserve"> 1</w:t>
      </w:r>
    </w:p>
    <w:p w:rsidR="00CF501D" w:rsidRDefault="00CF501D" w:rsidP="00CF501D">
      <w:pPr>
        <w:rPr>
          <w:sz w:val="28"/>
          <w:szCs w:val="28"/>
        </w:rPr>
      </w:pPr>
    </w:p>
    <w:p w:rsidR="00CF501D" w:rsidRPr="00CF501D" w:rsidRDefault="00CF501D" w:rsidP="00CF501D">
      <w:pPr>
        <w:rPr>
          <w:sz w:val="28"/>
          <w:szCs w:val="28"/>
        </w:rPr>
      </w:pPr>
    </w:p>
    <w:p w:rsidR="00CF501D" w:rsidRPr="00CF501D" w:rsidRDefault="00CF501D" w:rsidP="00CF501D">
      <w:pPr>
        <w:jc w:val="center"/>
        <w:rPr>
          <w:b/>
          <w:sz w:val="28"/>
          <w:szCs w:val="28"/>
        </w:rPr>
      </w:pPr>
      <w:r w:rsidRPr="00CF501D">
        <w:rPr>
          <w:b/>
          <w:sz w:val="28"/>
          <w:szCs w:val="28"/>
        </w:rPr>
        <w:t xml:space="preserve">Состав </w:t>
      </w:r>
      <w:proofErr w:type="spellStart"/>
      <w:r w:rsidRPr="00CF501D">
        <w:rPr>
          <w:b/>
          <w:sz w:val="28"/>
          <w:szCs w:val="28"/>
        </w:rPr>
        <w:t>бракеражной</w:t>
      </w:r>
      <w:proofErr w:type="spellEnd"/>
      <w:r w:rsidRPr="00CF501D">
        <w:rPr>
          <w:b/>
          <w:sz w:val="28"/>
          <w:szCs w:val="28"/>
        </w:rPr>
        <w:t xml:space="preserve"> комиссии  </w:t>
      </w:r>
    </w:p>
    <w:p w:rsidR="00CF501D" w:rsidRPr="00CF501D" w:rsidRDefault="00F13535" w:rsidP="00CF5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родительского контроля на 2022-2023</w:t>
      </w:r>
      <w:r w:rsidR="00CF501D" w:rsidRPr="00CF501D">
        <w:rPr>
          <w:b/>
          <w:sz w:val="28"/>
          <w:szCs w:val="28"/>
        </w:rPr>
        <w:t xml:space="preserve"> учебный год</w:t>
      </w: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ind w:left="708"/>
        <w:rPr>
          <w:sz w:val="28"/>
          <w:szCs w:val="28"/>
        </w:rPr>
      </w:pPr>
    </w:p>
    <w:p w:rsidR="00CF501D" w:rsidRDefault="00CF501D" w:rsidP="00CF501D">
      <w:pPr>
        <w:ind w:left="708"/>
        <w:rPr>
          <w:sz w:val="28"/>
          <w:szCs w:val="28"/>
        </w:rPr>
      </w:pPr>
      <w:r w:rsidRPr="00CF501D">
        <w:rPr>
          <w:sz w:val="28"/>
          <w:szCs w:val="28"/>
        </w:rPr>
        <w:t xml:space="preserve">Состав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комиссии:</w:t>
      </w:r>
    </w:p>
    <w:p w:rsidR="000547D7" w:rsidRDefault="000547D7" w:rsidP="00CF501D">
      <w:pPr>
        <w:ind w:left="708"/>
        <w:rPr>
          <w:sz w:val="28"/>
          <w:szCs w:val="28"/>
        </w:rPr>
      </w:pPr>
    </w:p>
    <w:p w:rsidR="00CF501D" w:rsidRDefault="00CF501D" w:rsidP="00CF501D">
      <w:pPr>
        <w:ind w:left="708"/>
        <w:rPr>
          <w:sz w:val="28"/>
          <w:szCs w:val="28"/>
        </w:rPr>
      </w:pPr>
      <w:r w:rsidRPr="00CF501D">
        <w:rPr>
          <w:sz w:val="28"/>
          <w:szCs w:val="28"/>
        </w:rPr>
        <w:t>-</w:t>
      </w:r>
      <w:proofErr w:type="spellStart"/>
      <w:r w:rsidR="00253572">
        <w:rPr>
          <w:sz w:val="28"/>
          <w:szCs w:val="28"/>
        </w:rPr>
        <w:t>Адильгереева</w:t>
      </w:r>
      <w:proofErr w:type="spellEnd"/>
      <w:r w:rsidR="00253572">
        <w:rPr>
          <w:sz w:val="28"/>
          <w:szCs w:val="28"/>
        </w:rPr>
        <w:t xml:space="preserve"> З.И.</w:t>
      </w:r>
      <w:r w:rsidR="000547D7">
        <w:rPr>
          <w:sz w:val="28"/>
          <w:szCs w:val="28"/>
        </w:rPr>
        <w:t xml:space="preserve"> – председатель комиссии;</w:t>
      </w:r>
    </w:p>
    <w:p w:rsidR="00CF501D" w:rsidRDefault="00AC11A5" w:rsidP="00CF501D">
      <w:pPr>
        <w:ind w:left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253572">
        <w:rPr>
          <w:sz w:val="28"/>
          <w:szCs w:val="28"/>
        </w:rPr>
        <w:t>Гаджикаева</w:t>
      </w:r>
      <w:proofErr w:type="spellEnd"/>
      <w:r w:rsidR="00253572">
        <w:rPr>
          <w:sz w:val="28"/>
          <w:szCs w:val="28"/>
        </w:rPr>
        <w:t xml:space="preserve"> П.И.</w:t>
      </w:r>
      <w:r w:rsidR="000547D7">
        <w:rPr>
          <w:sz w:val="28"/>
          <w:szCs w:val="28"/>
        </w:rPr>
        <w:t xml:space="preserve"> – секретарь комиссии;</w:t>
      </w:r>
    </w:p>
    <w:p w:rsidR="000547D7" w:rsidRDefault="000547D7" w:rsidP="00CF501D">
      <w:pPr>
        <w:ind w:left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Карачаева</w:t>
      </w:r>
      <w:proofErr w:type="spellEnd"/>
      <w:r>
        <w:rPr>
          <w:sz w:val="28"/>
          <w:szCs w:val="28"/>
        </w:rPr>
        <w:t xml:space="preserve"> Д.Ю. – член комиссии;</w:t>
      </w:r>
    </w:p>
    <w:p w:rsidR="000547D7" w:rsidRDefault="000547D7" w:rsidP="00CF501D">
      <w:pPr>
        <w:ind w:left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Дагирова</w:t>
      </w:r>
      <w:proofErr w:type="spellEnd"/>
      <w:r>
        <w:rPr>
          <w:sz w:val="28"/>
          <w:szCs w:val="28"/>
        </w:rPr>
        <w:t xml:space="preserve"> Д.С. – член комиссии.</w:t>
      </w: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Default="00CF501D" w:rsidP="00CF501D">
      <w:pPr>
        <w:rPr>
          <w:sz w:val="28"/>
          <w:szCs w:val="28"/>
        </w:rPr>
      </w:pPr>
    </w:p>
    <w:p w:rsidR="00CF501D" w:rsidRPr="005A20C9" w:rsidRDefault="00CF501D" w:rsidP="00CF501D">
      <w:pPr>
        <w:jc w:val="right"/>
        <w:rPr>
          <w:b/>
          <w:sz w:val="28"/>
          <w:szCs w:val="28"/>
        </w:rPr>
      </w:pPr>
      <w:r w:rsidRPr="005A20C9">
        <w:rPr>
          <w:b/>
          <w:sz w:val="28"/>
          <w:szCs w:val="28"/>
        </w:rPr>
        <w:t xml:space="preserve">Приложение </w:t>
      </w:r>
      <w:r w:rsidR="005A20C9">
        <w:rPr>
          <w:b/>
          <w:sz w:val="28"/>
          <w:szCs w:val="28"/>
        </w:rPr>
        <w:t>№</w:t>
      </w:r>
      <w:r w:rsidRPr="005A20C9">
        <w:rPr>
          <w:b/>
          <w:sz w:val="28"/>
          <w:szCs w:val="28"/>
        </w:rPr>
        <w:t xml:space="preserve"> 2</w:t>
      </w:r>
    </w:p>
    <w:p w:rsidR="00CF501D" w:rsidRDefault="00CF501D" w:rsidP="00CF501D">
      <w:pPr>
        <w:jc w:val="center"/>
        <w:rPr>
          <w:sz w:val="28"/>
          <w:szCs w:val="28"/>
        </w:rPr>
      </w:pPr>
    </w:p>
    <w:p w:rsidR="00CF501D" w:rsidRPr="00AC11A5" w:rsidRDefault="00CF501D" w:rsidP="00AC11A5">
      <w:pPr>
        <w:jc w:val="center"/>
        <w:rPr>
          <w:b/>
          <w:sz w:val="28"/>
          <w:szCs w:val="28"/>
        </w:rPr>
      </w:pPr>
      <w:r w:rsidRPr="00AC11A5">
        <w:rPr>
          <w:b/>
          <w:sz w:val="28"/>
          <w:szCs w:val="28"/>
        </w:rPr>
        <w:t xml:space="preserve">Положение о </w:t>
      </w:r>
      <w:proofErr w:type="spellStart"/>
      <w:r w:rsidRPr="00AC11A5">
        <w:rPr>
          <w:b/>
          <w:sz w:val="28"/>
          <w:szCs w:val="28"/>
        </w:rPr>
        <w:t>бракеражной</w:t>
      </w:r>
      <w:proofErr w:type="spellEnd"/>
      <w:r w:rsidRPr="00AC11A5">
        <w:rPr>
          <w:b/>
          <w:sz w:val="28"/>
          <w:szCs w:val="28"/>
        </w:rPr>
        <w:t xml:space="preserve"> комиссии родительского контроля</w:t>
      </w:r>
    </w:p>
    <w:p w:rsidR="0048744B" w:rsidRPr="00AC11A5" w:rsidRDefault="00CF501D" w:rsidP="00AC11A5">
      <w:pPr>
        <w:jc w:val="center"/>
        <w:rPr>
          <w:b/>
          <w:sz w:val="28"/>
          <w:szCs w:val="28"/>
        </w:rPr>
      </w:pPr>
      <w:proofErr w:type="gramStart"/>
      <w:r w:rsidRPr="00AC11A5">
        <w:rPr>
          <w:b/>
          <w:sz w:val="28"/>
          <w:szCs w:val="28"/>
        </w:rPr>
        <w:t>М</w:t>
      </w:r>
      <w:r w:rsidR="00AC11A5">
        <w:rPr>
          <w:b/>
          <w:sz w:val="28"/>
          <w:szCs w:val="28"/>
        </w:rPr>
        <w:t>БОУ</w:t>
      </w:r>
      <w:r w:rsidR="000547D7">
        <w:rPr>
          <w:b/>
          <w:sz w:val="28"/>
          <w:szCs w:val="28"/>
        </w:rPr>
        <w:t>«</w:t>
      </w:r>
      <w:proofErr w:type="gramEnd"/>
      <w:r w:rsidR="000547D7">
        <w:rPr>
          <w:b/>
          <w:sz w:val="28"/>
          <w:szCs w:val="28"/>
        </w:rPr>
        <w:t>СОШ N</w:t>
      </w:r>
      <w:r w:rsidR="00253572">
        <w:rPr>
          <w:b/>
          <w:sz w:val="28"/>
          <w:szCs w:val="28"/>
        </w:rPr>
        <w:t>19</w:t>
      </w:r>
      <w:r w:rsidRPr="00AC11A5">
        <w:rPr>
          <w:b/>
          <w:sz w:val="28"/>
          <w:szCs w:val="28"/>
        </w:rPr>
        <w:t>»</w:t>
      </w:r>
    </w:p>
    <w:p w:rsidR="0048744B" w:rsidRDefault="0048744B" w:rsidP="00CF501D">
      <w:pPr>
        <w:rPr>
          <w:sz w:val="28"/>
          <w:szCs w:val="28"/>
        </w:rPr>
      </w:pPr>
    </w:p>
    <w:p w:rsidR="0048744B" w:rsidRDefault="00CF501D" w:rsidP="0048744B">
      <w:pPr>
        <w:ind w:left="708" w:firstLine="708"/>
        <w:rPr>
          <w:sz w:val="28"/>
          <w:szCs w:val="28"/>
        </w:rPr>
      </w:pPr>
      <w:r w:rsidRPr="00CF501D">
        <w:rPr>
          <w:sz w:val="28"/>
          <w:szCs w:val="28"/>
        </w:rPr>
        <w:t>1.Общие положения</w:t>
      </w:r>
    </w:p>
    <w:p w:rsidR="0048744B" w:rsidRDefault="00CF501D" w:rsidP="00AC11A5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1.1.Бракеражнаякомиссия родительского контроля МБОУ «СОШ No</w:t>
      </w:r>
      <w:r w:rsidR="00253572">
        <w:rPr>
          <w:sz w:val="28"/>
          <w:szCs w:val="28"/>
        </w:rPr>
        <w:t>19</w:t>
      </w:r>
      <w:r w:rsidRPr="00CF501D">
        <w:rPr>
          <w:sz w:val="28"/>
          <w:szCs w:val="28"/>
        </w:rPr>
        <w:t>»(далее –</w:t>
      </w:r>
      <w:proofErr w:type="spellStart"/>
      <w:r w:rsidR="0048744B">
        <w:rPr>
          <w:sz w:val="28"/>
          <w:szCs w:val="28"/>
        </w:rPr>
        <w:t>бракераж</w:t>
      </w:r>
      <w:r w:rsidRPr="00CF501D">
        <w:rPr>
          <w:sz w:val="28"/>
          <w:szCs w:val="28"/>
        </w:rPr>
        <w:t>ная</w:t>
      </w:r>
      <w:proofErr w:type="spellEnd"/>
      <w:r w:rsidRPr="00CF501D">
        <w:rPr>
          <w:sz w:val="28"/>
          <w:szCs w:val="28"/>
        </w:rPr>
        <w:t xml:space="preserve"> комиссия) создаётся и действует в соответствии с данным положением (далее –Школа)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48744B" w:rsidRDefault="00CF501D" w:rsidP="00AC11A5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1.2.Бракеражная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2.Порядок создания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 и её состав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2.1. </w:t>
      </w:r>
      <w:proofErr w:type="spellStart"/>
      <w:r w:rsidRPr="00CF501D">
        <w:rPr>
          <w:sz w:val="28"/>
          <w:szCs w:val="28"/>
        </w:rPr>
        <w:t>Бракеражная</w:t>
      </w:r>
      <w:proofErr w:type="spellEnd"/>
      <w:r w:rsidRPr="00CF501D">
        <w:rPr>
          <w:sz w:val="28"/>
          <w:szCs w:val="28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2.2. В состав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 входят родители обучающихсяШколы на основе добровольного согласия.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2.3. Деятельность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 регламентируется настоящим Положением, которое утверждается директором Школы.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3.Полномочия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3.1Бракеражная комиссия должна способствовать обеспечению качественным питанием учащихся Школы.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3.2.Бракеражная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3.2.1.осуществляет контроль соблюдения санитарно-гигиенических норм; 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3.2.2.следит за соответствием приготовленных блюд утвержденному меню;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3.2.3.осуществляет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3.2.4.проверяет наличие контрольного блюда и суточной пробы;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3.2.5.определяет фактический выход одной порции каждого блюда;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3.2.6.проверяет соответствие объемов приготовленного питания объему разовых порцийи количеству детей.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3.3.При проведении проверок пищеблоков </w:t>
      </w:r>
      <w:proofErr w:type="spellStart"/>
      <w:r w:rsidRPr="00CF501D">
        <w:rPr>
          <w:sz w:val="28"/>
          <w:szCs w:val="28"/>
        </w:rPr>
        <w:t>бракеражная</w:t>
      </w:r>
      <w:proofErr w:type="spellEnd"/>
      <w:r w:rsidRPr="00CF501D">
        <w:rPr>
          <w:sz w:val="28"/>
          <w:szCs w:val="28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 w:rsidRPr="00CF501D">
        <w:rPr>
          <w:sz w:val="28"/>
          <w:szCs w:val="28"/>
        </w:rPr>
        <w:t>оборотоспособности</w:t>
      </w:r>
      <w:proofErr w:type="spellEnd"/>
      <w:r w:rsidRPr="00CF501D">
        <w:rPr>
          <w:sz w:val="28"/>
          <w:szCs w:val="28"/>
        </w:rPr>
        <w:t xml:space="preserve"> в них пищевых продуктов и продовольственного сырья».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3.4.Бракеражная комиссия имеет право: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-в любое время проверять санитарное состояние </w:t>
      </w:r>
      <w:proofErr w:type="gramStart"/>
      <w:r w:rsidRPr="00CF501D">
        <w:rPr>
          <w:sz w:val="28"/>
          <w:szCs w:val="28"/>
        </w:rPr>
        <w:t>пищеблока;-</w:t>
      </w:r>
      <w:proofErr w:type="gramEnd"/>
      <w:r w:rsidRPr="00CF501D">
        <w:rPr>
          <w:sz w:val="28"/>
          <w:szCs w:val="28"/>
        </w:rPr>
        <w:t>проверять выход продукции;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-контролировать наличие суточной пробы;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lastRenderedPageBreak/>
        <w:t>-проверять соответствие процесса приготовления пищи технологическим картам;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-проверять качество поставляемой продукции;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-контролировать разнообразие и соблюдение двухнедельного меню;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-вносить на рассмотрение руководства школы и ответственным за питание предложения по улучшениюкачества питания и обслуживания.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4.Оценка организации питания.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4.1. Результаты проверки выхода блюд, их качества отражаются в </w:t>
      </w:r>
      <w:proofErr w:type="spellStart"/>
      <w:r w:rsidRPr="00CF501D">
        <w:rPr>
          <w:sz w:val="28"/>
          <w:szCs w:val="28"/>
        </w:rPr>
        <w:t>бракеражном</w:t>
      </w:r>
      <w:proofErr w:type="spellEnd"/>
      <w:r w:rsidRPr="00CF501D">
        <w:rPr>
          <w:sz w:val="28"/>
          <w:szCs w:val="28"/>
        </w:rPr>
        <w:t xml:space="preserve"> журнале и оцениваются по четырехбальной системе. В случае выявления каких-либо нарушений, замечаний </w:t>
      </w:r>
      <w:proofErr w:type="spellStart"/>
      <w:r w:rsidRPr="00CF501D">
        <w:rPr>
          <w:sz w:val="28"/>
          <w:szCs w:val="28"/>
        </w:rPr>
        <w:t>бракеражная</w:t>
      </w:r>
      <w:proofErr w:type="spellEnd"/>
      <w:r w:rsidRPr="00CF501D">
        <w:rPr>
          <w:sz w:val="28"/>
          <w:szCs w:val="28"/>
        </w:rPr>
        <w:t xml:space="preserve"> комиссия должна незамедлительно поставить в известность директора Школы.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4.2. Замечания и нарушения, установленные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комиссией в организации питания детей, заносятся в </w:t>
      </w:r>
      <w:proofErr w:type="spellStart"/>
      <w:r w:rsidRPr="00CF501D">
        <w:rPr>
          <w:sz w:val="28"/>
          <w:szCs w:val="28"/>
        </w:rPr>
        <w:t>бракеражный</w:t>
      </w:r>
      <w:proofErr w:type="spellEnd"/>
      <w:r w:rsidRPr="00CF501D">
        <w:rPr>
          <w:sz w:val="28"/>
          <w:szCs w:val="28"/>
        </w:rPr>
        <w:t xml:space="preserve"> журнал.</w:t>
      </w:r>
    </w:p>
    <w:p w:rsidR="00CF501D" w:rsidRPr="00CF501D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4.3. Решения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 обязательны к исполнениюруководством Школы и работниками пищеблока.</w:t>
      </w: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Default="0048744B" w:rsidP="00CF501D">
      <w:pPr>
        <w:rPr>
          <w:sz w:val="28"/>
          <w:szCs w:val="28"/>
        </w:rPr>
      </w:pPr>
    </w:p>
    <w:p w:rsidR="0048744B" w:rsidRPr="005A20C9" w:rsidRDefault="00CF501D" w:rsidP="0048744B">
      <w:pPr>
        <w:jc w:val="right"/>
        <w:rPr>
          <w:b/>
          <w:sz w:val="28"/>
          <w:szCs w:val="28"/>
        </w:rPr>
      </w:pPr>
      <w:r w:rsidRPr="005A20C9">
        <w:rPr>
          <w:b/>
          <w:sz w:val="28"/>
          <w:szCs w:val="28"/>
        </w:rPr>
        <w:t xml:space="preserve">Приложение </w:t>
      </w:r>
      <w:r w:rsidR="005A20C9">
        <w:rPr>
          <w:b/>
          <w:sz w:val="28"/>
          <w:szCs w:val="28"/>
        </w:rPr>
        <w:t>№</w:t>
      </w:r>
      <w:r w:rsidRPr="005A20C9">
        <w:rPr>
          <w:b/>
          <w:sz w:val="28"/>
          <w:szCs w:val="28"/>
        </w:rPr>
        <w:t xml:space="preserve"> 3</w:t>
      </w:r>
    </w:p>
    <w:p w:rsidR="0048744B" w:rsidRDefault="0048744B" w:rsidP="00CF501D">
      <w:pPr>
        <w:rPr>
          <w:sz w:val="28"/>
          <w:szCs w:val="28"/>
        </w:rPr>
      </w:pPr>
    </w:p>
    <w:p w:rsidR="0048744B" w:rsidRDefault="00CF501D" w:rsidP="0048744B">
      <w:pPr>
        <w:jc w:val="center"/>
        <w:rPr>
          <w:b/>
          <w:sz w:val="28"/>
          <w:szCs w:val="28"/>
        </w:rPr>
      </w:pPr>
      <w:r w:rsidRPr="0048744B">
        <w:rPr>
          <w:b/>
          <w:sz w:val="28"/>
          <w:szCs w:val="28"/>
        </w:rPr>
        <w:t xml:space="preserve">План-задание для </w:t>
      </w:r>
      <w:proofErr w:type="spellStart"/>
      <w:r w:rsidRPr="0048744B">
        <w:rPr>
          <w:b/>
          <w:sz w:val="28"/>
          <w:szCs w:val="28"/>
        </w:rPr>
        <w:t>бракеражной</w:t>
      </w:r>
      <w:proofErr w:type="spellEnd"/>
      <w:r w:rsidRPr="0048744B">
        <w:rPr>
          <w:b/>
          <w:sz w:val="28"/>
          <w:szCs w:val="28"/>
        </w:rPr>
        <w:t xml:space="preserve"> комиссии </w:t>
      </w:r>
    </w:p>
    <w:p w:rsidR="0048744B" w:rsidRPr="0048744B" w:rsidRDefault="00CF501D" w:rsidP="0048744B">
      <w:pPr>
        <w:jc w:val="center"/>
        <w:rPr>
          <w:b/>
          <w:sz w:val="28"/>
          <w:szCs w:val="28"/>
        </w:rPr>
      </w:pPr>
      <w:r w:rsidRPr="0048744B">
        <w:rPr>
          <w:b/>
          <w:sz w:val="28"/>
          <w:szCs w:val="28"/>
        </w:rPr>
        <w:t>родительского контроля в обеденном зале</w:t>
      </w:r>
    </w:p>
    <w:p w:rsidR="0048744B" w:rsidRDefault="0048744B" w:rsidP="00CF501D">
      <w:pPr>
        <w:rPr>
          <w:sz w:val="28"/>
          <w:szCs w:val="28"/>
        </w:rPr>
      </w:pPr>
    </w:p>
    <w:p w:rsidR="0048744B" w:rsidRDefault="00CF501D" w:rsidP="00AC11A5">
      <w:pPr>
        <w:spacing w:line="360" w:lineRule="auto"/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1.Осуществляет контроль задоброкачественностью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48744B" w:rsidRDefault="00CF501D" w:rsidP="00AC11A5">
      <w:pPr>
        <w:spacing w:line="360" w:lineRule="auto"/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2.Проверяет наличие контрольного блюда;</w:t>
      </w:r>
    </w:p>
    <w:p w:rsidR="0048744B" w:rsidRDefault="00CF501D" w:rsidP="00AC11A5">
      <w:pPr>
        <w:spacing w:line="360" w:lineRule="auto"/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3.Определяет фактический выход одной порции каждого блюда;</w:t>
      </w:r>
    </w:p>
    <w:p w:rsidR="00CF501D" w:rsidRDefault="00CF501D" w:rsidP="00AC11A5">
      <w:pPr>
        <w:spacing w:line="360" w:lineRule="auto"/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4.Проверяет блюда на соответствие в меню.</w:t>
      </w: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48744B" w:rsidRDefault="0048744B" w:rsidP="0048744B">
      <w:pPr>
        <w:ind w:left="708" w:firstLine="708"/>
        <w:jc w:val="both"/>
        <w:rPr>
          <w:sz w:val="28"/>
          <w:szCs w:val="28"/>
        </w:rPr>
      </w:pPr>
    </w:p>
    <w:p w:rsidR="00A31307" w:rsidRDefault="00A31307" w:rsidP="0048744B">
      <w:pPr>
        <w:ind w:left="708" w:firstLine="708"/>
        <w:jc w:val="both"/>
        <w:rPr>
          <w:sz w:val="28"/>
          <w:szCs w:val="28"/>
        </w:rPr>
      </w:pPr>
    </w:p>
    <w:p w:rsidR="00A31307" w:rsidRDefault="00A31307" w:rsidP="0048744B">
      <w:pPr>
        <w:ind w:left="708" w:firstLine="708"/>
        <w:jc w:val="both"/>
        <w:rPr>
          <w:sz w:val="28"/>
          <w:szCs w:val="28"/>
        </w:rPr>
      </w:pPr>
    </w:p>
    <w:p w:rsidR="00A31307" w:rsidRDefault="00A31307" w:rsidP="0048744B">
      <w:pPr>
        <w:ind w:left="708" w:firstLine="708"/>
        <w:jc w:val="both"/>
        <w:rPr>
          <w:sz w:val="28"/>
          <w:szCs w:val="28"/>
        </w:rPr>
      </w:pPr>
    </w:p>
    <w:p w:rsidR="00A31307" w:rsidRDefault="00A31307" w:rsidP="0048744B">
      <w:pPr>
        <w:ind w:left="708" w:firstLine="708"/>
        <w:jc w:val="both"/>
        <w:rPr>
          <w:sz w:val="28"/>
          <w:szCs w:val="28"/>
        </w:rPr>
      </w:pPr>
    </w:p>
    <w:p w:rsidR="00A31307" w:rsidRDefault="00A31307" w:rsidP="0048744B">
      <w:pPr>
        <w:ind w:left="708" w:firstLine="708"/>
        <w:jc w:val="both"/>
        <w:rPr>
          <w:sz w:val="28"/>
          <w:szCs w:val="28"/>
        </w:rPr>
      </w:pPr>
      <w:bookmarkStart w:id="0" w:name="_GoBack"/>
      <w:bookmarkEnd w:id="0"/>
    </w:p>
    <w:p w:rsidR="0048744B" w:rsidRPr="005A20C9" w:rsidRDefault="00CF501D" w:rsidP="0048744B">
      <w:pPr>
        <w:jc w:val="right"/>
        <w:rPr>
          <w:b/>
          <w:sz w:val="28"/>
          <w:szCs w:val="28"/>
        </w:rPr>
      </w:pPr>
      <w:r w:rsidRPr="005A20C9">
        <w:rPr>
          <w:b/>
          <w:sz w:val="28"/>
          <w:szCs w:val="28"/>
        </w:rPr>
        <w:lastRenderedPageBreak/>
        <w:t xml:space="preserve">Приложение </w:t>
      </w:r>
      <w:r w:rsidR="005A20C9">
        <w:rPr>
          <w:b/>
          <w:sz w:val="28"/>
          <w:szCs w:val="28"/>
        </w:rPr>
        <w:t xml:space="preserve">№ </w:t>
      </w:r>
      <w:r w:rsidRPr="005A20C9">
        <w:rPr>
          <w:b/>
          <w:sz w:val="28"/>
          <w:szCs w:val="28"/>
        </w:rPr>
        <w:t>4</w:t>
      </w:r>
    </w:p>
    <w:p w:rsidR="0048744B" w:rsidRDefault="0048744B" w:rsidP="00CF501D">
      <w:pPr>
        <w:rPr>
          <w:sz w:val="28"/>
          <w:szCs w:val="28"/>
        </w:rPr>
      </w:pPr>
    </w:p>
    <w:p w:rsidR="0048744B" w:rsidRPr="0048744B" w:rsidRDefault="00CF501D" w:rsidP="0048744B">
      <w:pPr>
        <w:jc w:val="center"/>
        <w:rPr>
          <w:b/>
          <w:sz w:val="28"/>
          <w:szCs w:val="28"/>
        </w:rPr>
      </w:pPr>
      <w:r w:rsidRPr="0048744B">
        <w:rPr>
          <w:b/>
          <w:sz w:val="28"/>
          <w:szCs w:val="28"/>
        </w:rPr>
        <w:t>Правила бракеража пищи родителями</w:t>
      </w:r>
    </w:p>
    <w:p w:rsidR="0048744B" w:rsidRDefault="0048744B" w:rsidP="00CF501D">
      <w:pPr>
        <w:rPr>
          <w:sz w:val="28"/>
          <w:szCs w:val="28"/>
        </w:rPr>
      </w:pPr>
    </w:p>
    <w:p w:rsidR="0048744B" w:rsidRDefault="00CF501D" w:rsidP="0048744B">
      <w:pPr>
        <w:ind w:left="708" w:firstLine="708"/>
        <w:rPr>
          <w:sz w:val="28"/>
          <w:szCs w:val="28"/>
        </w:rPr>
      </w:pPr>
      <w:r w:rsidRPr="00CF501D">
        <w:rPr>
          <w:sz w:val="28"/>
          <w:szCs w:val="28"/>
        </w:rPr>
        <w:t>1.Общие положения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1.1. Все блюда и кулинарные изделия, изготов</w:t>
      </w:r>
      <w:r w:rsidR="000547D7">
        <w:rPr>
          <w:sz w:val="28"/>
          <w:szCs w:val="28"/>
        </w:rPr>
        <w:t>ляемые на пищеблоке МБОУ «СОШ N</w:t>
      </w:r>
      <w:r w:rsidR="00253572">
        <w:rPr>
          <w:sz w:val="28"/>
          <w:szCs w:val="28"/>
        </w:rPr>
        <w:t>19</w:t>
      </w:r>
      <w:r w:rsidRPr="00CF501D">
        <w:rPr>
          <w:sz w:val="28"/>
          <w:szCs w:val="28"/>
        </w:rPr>
        <w:t>»(далее –Школа), подлежат обязательному бракеражу по мере их готовности.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 Бракераж пищи проводится до начала отпуска каждой вновь приготовленной порции.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1.3. Бракераж блюд и готовых кулинарных изделий производит любое лицо из состава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комиссии, назначенное председателем </w:t>
      </w:r>
      <w:proofErr w:type="spellStart"/>
      <w:r w:rsidRPr="00CF501D">
        <w:rPr>
          <w:sz w:val="28"/>
          <w:szCs w:val="28"/>
        </w:rPr>
        <w:t>бракеражной</w:t>
      </w:r>
      <w:proofErr w:type="spellEnd"/>
      <w:r w:rsidRPr="00CF501D">
        <w:rPr>
          <w:sz w:val="28"/>
          <w:szCs w:val="28"/>
        </w:rPr>
        <w:t xml:space="preserve"> комиссии.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1.4. Оценка качества продукции заносится в </w:t>
      </w:r>
      <w:proofErr w:type="spellStart"/>
      <w:r w:rsidRPr="00CF501D">
        <w:rPr>
          <w:sz w:val="28"/>
          <w:szCs w:val="28"/>
        </w:rPr>
        <w:t>бракеражный</w:t>
      </w:r>
      <w:proofErr w:type="spellEnd"/>
      <w:r w:rsidRPr="00CF501D">
        <w:rPr>
          <w:sz w:val="28"/>
          <w:szCs w:val="28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CF501D">
        <w:rPr>
          <w:sz w:val="28"/>
          <w:szCs w:val="28"/>
        </w:rPr>
        <w:t>бракеражная</w:t>
      </w:r>
      <w:proofErr w:type="spellEnd"/>
      <w:r w:rsidRPr="00CF501D">
        <w:rPr>
          <w:sz w:val="28"/>
          <w:szCs w:val="28"/>
        </w:rPr>
        <w:t xml:space="preserve"> комиссия обязана незамедлительно уведомить директора Школылюбым удобным способом.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1.5. </w:t>
      </w:r>
      <w:proofErr w:type="spellStart"/>
      <w:r w:rsidRPr="00CF501D">
        <w:rPr>
          <w:sz w:val="28"/>
          <w:szCs w:val="28"/>
        </w:rPr>
        <w:t>Бракеражный</w:t>
      </w:r>
      <w:proofErr w:type="spellEnd"/>
      <w:r w:rsidRPr="00CF501D">
        <w:rPr>
          <w:sz w:val="28"/>
          <w:szCs w:val="28"/>
        </w:rPr>
        <w:t xml:space="preserve"> журнал должен быть пронумерован, прошнурован и скреплён печатью. Хранится </w:t>
      </w:r>
      <w:proofErr w:type="spellStart"/>
      <w:r w:rsidRPr="00CF501D">
        <w:rPr>
          <w:sz w:val="28"/>
          <w:szCs w:val="28"/>
        </w:rPr>
        <w:t>бракеражный</w:t>
      </w:r>
      <w:proofErr w:type="spellEnd"/>
      <w:r w:rsidRPr="00CF501D">
        <w:rPr>
          <w:sz w:val="28"/>
          <w:szCs w:val="28"/>
        </w:rPr>
        <w:t xml:space="preserve"> журнал у заведующего производством.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 Методика органолептической оценки пищи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2.2. Определяется запах пищи. Запах определяется при затаённом дыхании.Для обозначения запаха пользуются эпитетами: чистый, свежий, ароматный, пряный, гнилостный, </w:t>
      </w:r>
      <w:proofErr w:type="gramStart"/>
      <w:r w:rsidRPr="00CF501D">
        <w:rPr>
          <w:sz w:val="28"/>
          <w:szCs w:val="28"/>
        </w:rPr>
        <w:t>молочно</w:t>
      </w:r>
      <w:r w:rsidR="0048744B">
        <w:rPr>
          <w:sz w:val="28"/>
          <w:szCs w:val="28"/>
        </w:rPr>
        <w:t>-</w:t>
      </w:r>
      <w:r w:rsidRPr="00CF501D">
        <w:rPr>
          <w:sz w:val="28"/>
          <w:szCs w:val="28"/>
        </w:rPr>
        <w:t>кислый</w:t>
      </w:r>
      <w:proofErr w:type="gramEnd"/>
      <w:r w:rsidRPr="00CF501D">
        <w:rPr>
          <w:sz w:val="28"/>
          <w:szCs w:val="28"/>
        </w:rPr>
        <w:t>.Специфический запах обозначается: селёдочный, чесночный, мятный, ванильный и т.д.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2.3.Вкус пищи, как и запах, следует устанавливать при характерной для неё температуре.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2.4. При снятии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 Органолептическая оценка первых блюд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3.2. При оценкевнешнего вида супов и тушеных овощей проверяют форму нарезки овощей и других компонентов, сохранение её в процессе варки.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lastRenderedPageBreak/>
        <w:t>3.4. При проверке пюреобразных супов пробу сливают тонкой струйкой из ложки в тарелку, отмечая густоту, осторожность консистенции, наличие непротертых частиц.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CF501D">
        <w:rPr>
          <w:sz w:val="28"/>
          <w:szCs w:val="28"/>
        </w:rPr>
        <w:t>горечи,недосолености</w:t>
      </w:r>
      <w:proofErr w:type="spellEnd"/>
      <w:r w:rsidRPr="00CF501D">
        <w:rPr>
          <w:sz w:val="28"/>
          <w:szCs w:val="28"/>
        </w:rPr>
        <w:t>, пересола.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3.6. Не разрешаются блюда с привкусом сырой и подгорелой муки, с недоваренными или сильно переваренными продуктами, комкамизаварившейся муки, резкой кислотностью, пересолом.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 Органолептическая оценка вторых блюд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48744B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4.2.Мясо птицы должно быть мягким, сочным и легко отделяться от костей.</w:t>
      </w:r>
    </w:p>
    <w:p w:rsidR="002D37ED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2D37ED" w:rsidRDefault="00CF501D" w:rsidP="0048744B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ложки.биточки и котлеты из круп должны сохранять форму после жарки.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4.5. при оценкеовощных гарниров обращают внимание на качество очистки овощей и картофеля, на консистенцию блюд, их внешний вид, цвет.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4.7. При определении вкуса и запаха блюд обращают внимание на наличие специфических запахов. Особенно это важнодля рыбы, которая легко приобретает посторонние запахи их окружающей среды.Вареная рыба должна быть мягкой, сочной, не крошащейся сохраняющей форму нарезки.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 Критерии оценки качества блюд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5.1. Оценка качества блюд и готовых кулинарных изделий производится по органолептическим показателям: вкусу, цвету, запаху, консистенции.Оценка «отлично» -блюдо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требованиями.Оценка «хорошо» -незначительные изменения в технологии приготовления блюда, которые не привели к изменению вкуса и которые можно исправить (недосолён, не доведён до нужного цвета).Оценка «удовлетворительно» -изменения в технологии приготовленияпривели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переработки.Оценка «неудовлетворительно» -изменения в технологии приготовления блюда невозможно исправить. К раздаче блюдо не допускается.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5.2. Оценки качества блюд заносятся в </w:t>
      </w:r>
      <w:proofErr w:type="spellStart"/>
      <w:r w:rsidRPr="00CF501D">
        <w:rPr>
          <w:sz w:val="28"/>
          <w:szCs w:val="28"/>
        </w:rPr>
        <w:t>бракеражный</w:t>
      </w:r>
      <w:proofErr w:type="spellEnd"/>
      <w:r w:rsidRPr="00CF501D">
        <w:rPr>
          <w:sz w:val="28"/>
          <w:szCs w:val="28"/>
        </w:rPr>
        <w:t xml:space="preserve"> журнал установленной формы, оформляются подписями лиц, осуществляющих проверку продукции.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5.3. Выдача готовой продукции проводитсятолько после снятия пробы и записи в </w:t>
      </w:r>
      <w:proofErr w:type="spellStart"/>
      <w:r w:rsidRPr="00CF501D">
        <w:rPr>
          <w:sz w:val="28"/>
          <w:szCs w:val="28"/>
        </w:rPr>
        <w:t>бракеражном</w:t>
      </w:r>
      <w:proofErr w:type="spellEnd"/>
      <w:r w:rsidRPr="00CF501D">
        <w:rPr>
          <w:sz w:val="28"/>
          <w:szCs w:val="28"/>
        </w:rPr>
        <w:t xml:space="preserve"> журнале результатов оценки готовых блюд и разрешения их к выдаче.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lastRenderedPageBreak/>
        <w:t>5.4. лица, проводящие органолептическую оценку пищи должны быть ознакомлены с методикой проведения данного анализа.</w:t>
      </w:r>
    </w:p>
    <w:p w:rsidR="00CF501D" w:rsidRPr="00CF501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–путём взвешивания порций, взятых при отпуске потребителю.</w:t>
      </w: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5A20C9" w:rsidRDefault="005A20C9" w:rsidP="00CF501D">
      <w:pPr>
        <w:rPr>
          <w:sz w:val="28"/>
          <w:szCs w:val="28"/>
        </w:rPr>
      </w:pPr>
    </w:p>
    <w:p w:rsidR="005A20C9" w:rsidRDefault="005A20C9" w:rsidP="00CF501D">
      <w:pPr>
        <w:rPr>
          <w:sz w:val="28"/>
          <w:szCs w:val="28"/>
        </w:rPr>
      </w:pPr>
    </w:p>
    <w:p w:rsidR="005A20C9" w:rsidRDefault="005A20C9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2D37ED" w:rsidP="00CF501D">
      <w:pPr>
        <w:rPr>
          <w:sz w:val="28"/>
          <w:szCs w:val="28"/>
        </w:rPr>
      </w:pPr>
    </w:p>
    <w:p w:rsidR="002D37ED" w:rsidRDefault="00CF501D" w:rsidP="002D37ED">
      <w:pPr>
        <w:jc w:val="center"/>
        <w:rPr>
          <w:b/>
          <w:sz w:val="28"/>
          <w:szCs w:val="28"/>
        </w:rPr>
      </w:pPr>
      <w:r w:rsidRPr="002D37ED">
        <w:rPr>
          <w:b/>
          <w:sz w:val="28"/>
          <w:szCs w:val="28"/>
        </w:rPr>
        <w:t>Положение</w:t>
      </w:r>
    </w:p>
    <w:p w:rsidR="002D37ED" w:rsidRPr="002D37ED" w:rsidRDefault="00CF501D" w:rsidP="00AC11A5">
      <w:pPr>
        <w:ind w:left="708"/>
        <w:jc w:val="center"/>
        <w:rPr>
          <w:b/>
          <w:sz w:val="28"/>
          <w:szCs w:val="28"/>
        </w:rPr>
      </w:pPr>
      <w:r w:rsidRPr="002D37ED">
        <w:rPr>
          <w:b/>
          <w:sz w:val="28"/>
          <w:szCs w:val="28"/>
        </w:rPr>
        <w:t>опорядке проведения мероприятий родительского контроля за организациейгорячего</w:t>
      </w:r>
      <w:r w:rsidR="002D37ED" w:rsidRPr="002D37ED">
        <w:rPr>
          <w:b/>
          <w:sz w:val="28"/>
          <w:szCs w:val="28"/>
        </w:rPr>
        <w:t xml:space="preserve"> питания обучающихся МБОУ «СОШ №</w:t>
      </w:r>
      <w:r w:rsidR="00253572">
        <w:rPr>
          <w:b/>
          <w:sz w:val="28"/>
          <w:szCs w:val="28"/>
        </w:rPr>
        <w:t>19</w:t>
      </w:r>
      <w:r w:rsidRPr="002D37ED">
        <w:rPr>
          <w:b/>
          <w:sz w:val="28"/>
          <w:szCs w:val="28"/>
        </w:rPr>
        <w:t>»</w:t>
      </w:r>
    </w:p>
    <w:p w:rsidR="002D37ED" w:rsidRDefault="002D37ED" w:rsidP="00CF501D">
      <w:pPr>
        <w:rPr>
          <w:sz w:val="28"/>
          <w:szCs w:val="28"/>
        </w:rPr>
      </w:pP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1.Общие положения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-Федерального закона «Об образовании в Российской Федерации» от 29.12.2012 г</w:t>
      </w:r>
      <w:r w:rsidR="002D37ED">
        <w:rPr>
          <w:sz w:val="28"/>
          <w:szCs w:val="28"/>
        </w:rPr>
        <w:t>. №</w:t>
      </w:r>
      <w:r w:rsidRPr="00CF501D">
        <w:rPr>
          <w:sz w:val="28"/>
          <w:szCs w:val="28"/>
        </w:rPr>
        <w:t>273-ФЗ;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-Методических рекомендаций МР 2.4.0180-20 </w:t>
      </w:r>
      <w:proofErr w:type="spellStart"/>
      <w:r w:rsidRPr="00CF501D">
        <w:rPr>
          <w:sz w:val="28"/>
          <w:szCs w:val="28"/>
        </w:rPr>
        <w:t>Роспотребнадзора</w:t>
      </w:r>
      <w:proofErr w:type="spellEnd"/>
      <w:r w:rsidRPr="00CF501D">
        <w:rPr>
          <w:sz w:val="28"/>
          <w:szCs w:val="28"/>
        </w:rPr>
        <w:t xml:space="preserve"> РФ «Родительский контроль за организацией горячего питания детей в общеобразовательных организациях» от 18.05.2020г.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1.2.3. В состав комиссии входят представители администрации, члены Родительскогокомитета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 Задачи комиссии по контролю за организацией питания обучающихся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2.1. Задачами комиссии по контролю за организацией питания обучающихся являются: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-обеспечение приоритетности защиты жизни и здоровья детей;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CF501D">
        <w:rPr>
          <w:sz w:val="28"/>
          <w:szCs w:val="28"/>
        </w:rPr>
        <w:t>энергозатратам</w:t>
      </w:r>
      <w:proofErr w:type="spellEnd"/>
      <w:r w:rsidRPr="00CF501D">
        <w:rPr>
          <w:sz w:val="28"/>
          <w:szCs w:val="28"/>
        </w:rPr>
        <w:t>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-обеспечение соблюдения санитарно-эпидемиологических требованийна всех этапах обращения пищевых </w:t>
      </w:r>
      <w:proofErr w:type="gramStart"/>
      <w:r w:rsidRPr="00CF501D">
        <w:rPr>
          <w:sz w:val="28"/>
          <w:szCs w:val="28"/>
        </w:rPr>
        <w:t>продуктов(</w:t>
      </w:r>
      <w:proofErr w:type="gramEnd"/>
      <w:r w:rsidRPr="00CF501D">
        <w:rPr>
          <w:sz w:val="28"/>
          <w:szCs w:val="28"/>
        </w:rPr>
        <w:t>готовых блюд);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3.Функции комиссии по контролю за организацией питания обучающихся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lastRenderedPageBreak/>
        <w:t>3.1. Комиссия по контролю за организацией питания обучающихся обеспечивает участие в следующих процедурах: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-общественная экспертиза питания обучающихся;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-контроль за качеством и количеством приготовленной согласно меню пищи;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-изучение мнения обучающихся и их родителей (законных представителей) по организации и улучшению качества </w:t>
      </w:r>
      <w:proofErr w:type="gramStart"/>
      <w:r w:rsidRPr="00CF501D">
        <w:rPr>
          <w:sz w:val="28"/>
          <w:szCs w:val="28"/>
        </w:rPr>
        <w:t>питания;-</w:t>
      </w:r>
      <w:proofErr w:type="gramEnd"/>
      <w:r w:rsidRPr="00CF501D">
        <w:rPr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 Права и ответственность комиссии по контролю за организацией питания обучающихся.Для осуществления возложенных функций комиссии предоставлены следующие права: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4.1. контролировать в школе организацию и качество питания обучающихся;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4.3. заслушивать на своих заседаниях старшего повара по обеспечению качественного питания обучающихся;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4.4. проводить проверку работы школьной столовой не в полном составе, но в присутствии не менее трех человек на момент проверки;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4.5. изменить график проверки, если причина объективна;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4.6. вносить предложения по улучшению качества питания обучающихся;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4.7. состав и порядок работы комиссии доводится до коллектива, обучающихся и родителей.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 Организация деятельности комиссии по контролю за организацией питания обучающихся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5.2. Комиссия выбирает председателя.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5.3. Комиссия составляет план-график контроля по организации качественного питания школьников.</w:t>
      </w:r>
    </w:p>
    <w:p w:rsidR="002D37E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5.4. В период карантина, пандемии и других форс-</w:t>
      </w:r>
      <w:proofErr w:type="spellStart"/>
      <w:r w:rsidRPr="00CF501D">
        <w:rPr>
          <w:sz w:val="28"/>
          <w:szCs w:val="28"/>
        </w:rPr>
        <w:t>можорныхситуаций</w:t>
      </w:r>
      <w:proofErr w:type="spellEnd"/>
      <w:r w:rsidRPr="00CF501D">
        <w:rPr>
          <w:sz w:val="28"/>
          <w:szCs w:val="28"/>
        </w:rPr>
        <w:t xml:space="preserve"> в состав комиссии родители не входят.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5.5. О результатах работы комиссия информирует администрацию школы и родительские комитеты.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CF501D">
        <w:rPr>
          <w:sz w:val="28"/>
          <w:szCs w:val="28"/>
        </w:rPr>
        <w:t>самообследованию</w:t>
      </w:r>
      <w:proofErr w:type="spellEnd"/>
      <w:r w:rsidRPr="00CF501D">
        <w:rPr>
          <w:sz w:val="28"/>
          <w:szCs w:val="28"/>
        </w:rPr>
        <w:t xml:space="preserve"> образовательной организации.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5.8. Заседание комиссии проводятся по мере необходимости, но не реже, чем один раз в четверть и считаются правомочными, если на них присутствует не мене 2\3 ее членов.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6.Ответственность членов Комиссии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lastRenderedPageBreak/>
        <w:t>7. Документация комиссии по контролю за организацией питания обучающихся</w:t>
      </w:r>
    </w:p>
    <w:p w:rsidR="00AC11A5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7.1 заседания комиссии оформляются протоколом. Протоколы подписываются председателем.</w:t>
      </w:r>
    </w:p>
    <w:p w:rsidR="00CF501D" w:rsidRPr="00CF501D" w:rsidRDefault="00CF501D" w:rsidP="002D37ED">
      <w:pPr>
        <w:ind w:left="708" w:firstLine="708"/>
        <w:jc w:val="both"/>
        <w:rPr>
          <w:sz w:val="28"/>
          <w:szCs w:val="28"/>
        </w:rPr>
      </w:pPr>
      <w:r w:rsidRPr="00CF501D">
        <w:rPr>
          <w:sz w:val="28"/>
          <w:szCs w:val="28"/>
        </w:rPr>
        <w:t>7.2. тетрадьпротоколов заседания комиссии хранится у директора</w:t>
      </w:r>
      <w:r w:rsidR="00AC11A5">
        <w:rPr>
          <w:sz w:val="28"/>
          <w:szCs w:val="28"/>
        </w:rPr>
        <w:t xml:space="preserve"> школы</w:t>
      </w:r>
    </w:p>
    <w:p w:rsidR="00884D79" w:rsidRPr="00CF501D" w:rsidRDefault="00884D79" w:rsidP="00E57233">
      <w:pPr>
        <w:ind w:left="708"/>
        <w:jc w:val="center"/>
        <w:rPr>
          <w:sz w:val="28"/>
          <w:szCs w:val="28"/>
        </w:rPr>
      </w:pPr>
    </w:p>
    <w:p w:rsidR="00884D79" w:rsidRPr="00CF501D" w:rsidRDefault="00884D79" w:rsidP="00E57233">
      <w:pPr>
        <w:ind w:left="708"/>
        <w:jc w:val="center"/>
        <w:rPr>
          <w:sz w:val="28"/>
          <w:szCs w:val="28"/>
        </w:rPr>
      </w:pPr>
    </w:p>
    <w:sectPr w:rsidR="00884D79" w:rsidRPr="00CF501D" w:rsidSect="00CA3CC9">
      <w:type w:val="continuous"/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08"/>
        </w:tabs>
        <w:ind w:left="14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  <w:rPr>
        <w:u w:val="none"/>
      </w:r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  <w:rPr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360"/>
      </w:pPr>
      <w:rPr>
        <w:u w:val="none"/>
      </w:rPr>
    </w:lvl>
  </w:abstractNum>
  <w:abstractNum w:abstractNumId="1">
    <w:nsid w:val="005E4EE8"/>
    <w:multiLevelType w:val="multilevel"/>
    <w:tmpl w:val="D0B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027BF"/>
    <w:multiLevelType w:val="multilevel"/>
    <w:tmpl w:val="FD9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F3257"/>
    <w:multiLevelType w:val="multilevel"/>
    <w:tmpl w:val="E376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44C45"/>
    <w:multiLevelType w:val="multilevel"/>
    <w:tmpl w:val="87A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13693C"/>
    <w:multiLevelType w:val="multilevel"/>
    <w:tmpl w:val="F24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54894"/>
    <w:multiLevelType w:val="multilevel"/>
    <w:tmpl w:val="1D7A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729EE"/>
    <w:rsid w:val="00000B2D"/>
    <w:rsid w:val="00022D24"/>
    <w:rsid w:val="000272C2"/>
    <w:rsid w:val="00033020"/>
    <w:rsid w:val="000341EC"/>
    <w:rsid w:val="000547D7"/>
    <w:rsid w:val="0006104A"/>
    <w:rsid w:val="0006360E"/>
    <w:rsid w:val="000B387E"/>
    <w:rsid w:val="00122E1B"/>
    <w:rsid w:val="001302B6"/>
    <w:rsid w:val="00155008"/>
    <w:rsid w:val="0017230B"/>
    <w:rsid w:val="001B7B64"/>
    <w:rsid w:val="001C6BC4"/>
    <w:rsid w:val="001F129A"/>
    <w:rsid w:val="002074ED"/>
    <w:rsid w:val="0023148E"/>
    <w:rsid w:val="00253572"/>
    <w:rsid w:val="002A6CD1"/>
    <w:rsid w:val="002B4251"/>
    <w:rsid w:val="002D37ED"/>
    <w:rsid w:val="002E6CC7"/>
    <w:rsid w:val="002F2541"/>
    <w:rsid w:val="0030009F"/>
    <w:rsid w:val="00320347"/>
    <w:rsid w:val="003475FE"/>
    <w:rsid w:val="003733F1"/>
    <w:rsid w:val="00384585"/>
    <w:rsid w:val="0040623C"/>
    <w:rsid w:val="00406D97"/>
    <w:rsid w:val="00410445"/>
    <w:rsid w:val="00420BE0"/>
    <w:rsid w:val="00431FD3"/>
    <w:rsid w:val="00486225"/>
    <w:rsid w:val="0048744B"/>
    <w:rsid w:val="004A1FD4"/>
    <w:rsid w:val="004A4E54"/>
    <w:rsid w:val="004C5DC2"/>
    <w:rsid w:val="00500FF0"/>
    <w:rsid w:val="005757AA"/>
    <w:rsid w:val="00581442"/>
    <w:rsid w:val="00596CC4"/>
    <w:rsid w:val="00596EC6"/>
    <w:rsid w:val="005A20C9"/>
    <w:rsid w:val="005A4C24"/>
    <w:rsid w:val="005D35F1"/>
    <w:rsid w:val="00613F13"/>
    <w:rsid w:val="00640A59"/>
    <w:rsid w:val="0064508B"/>
    <w:rsid w:val="007016F5"/>
    <w:rsid w:val="00722330"/>
    <w:rsid w:val="007623A7"/>
    <w:rsid w:val="00765EBA"/>
    <w:rsid w:val="007C3465"/>
    <w:rsid w:val="007D7F01"/>
    <w:rsid w:val="007E2A97"/>
    <w:rsid w:val="007F5A7C"/>
    <w:rsid w:val="00802496"/>
    <w:rsid w:val="00804EDD"/>
    <w:rsid w:val="00842620"/>
    <w:rsid w:val="00874006"/>
    <w:rsid w:val="0087688F"/>
    <w:rsid w:val="00884D79"/>
    <w:rsid w:val="008F65D9"/>
    <w:rsid w:val="0092159D"/>
    <w:rsid w:val="00927F75"/>
    <w:rsid w:val="00990F41"/>
    <w:rsid w:val="009A1112"/>
    <w:rsid w:val="009B4C32"/>
    <w:rsid w:val="009E3731"/>
    <w:rsid w:val="00A11FC3"/>
    <w:rsid w:val="00A31307"/>
    <w:rsid w:val="00A664B3"/>
    <w:rsid w:val="00A67BB2"/>
    <w:rsid w:val="00A711BA"/>
    <w:rsid w:val="00A727B0"/>
    <w:rsid w:val="00A729EE"/>
    <w:rsid w:val="00A87B39"/>
    <w:rsid w:val="00AA21E3"/>
    <w:rsid w:val="00AB0CC2"/>
    <w:rsid w:val="00AB0E97"/>
    <w:rsid w:val="00AC11A5"/>
    <w:rsid w:val="00B200B5"/>
    <w:rsid w:val="00B44EB6"/>
    <w:rsid w:val="00B643B7"/>
    <w:rsid w:val="00B67647"/>
    <w:rsid w:val="00B9369F"/>
    <w:rsid w:val="00C21A91"/>
    <w:rsid w:val="00C46243"/>
    <w:rsid w:val="00C558E0"/>
    <w:rsid w:val="00CA3CC9"/>
    <w:rsid w:val="00CA6A86"/>
    <w:rsid w:val="00CC6C63"/>
    <w:rsid w:val="00CF501D"/>
    <w:rsid w:val="00D17415"/>
    <w:rsid w:val="00D17F3F"/>
    <w:rsid w:val="00D31117"/>
    <w:rsid w:val="00D54470"/>
    <w:rsid w:val="00D65E8D"/>
    <w:rsid w:val="00DB42DD"/>
    <w:rsid w:val="00DE6F0C"/>
    <w:rsid w:val="00E22AF2"/>
    <w:rsid w:val="00E534D3"/>
    <w:rsid w:val="00E57233"/>
    <w:rsid w:val="00EC0B70"/>
    <w:rsid w:val="00EF5AD3"/>
    <w:rsid w:val="00EF74BC"/>
    <w:rsid w:val="00F13535"/>
    <w:rsid w:val="00F32050"/>
    <w:rsid w:val="00F50F7E"/>
    <w:rsid w:val="00F57590"/>
    <w:rsid w:val="00F6192F"/>
    <w:rsid w:val="00F9237D"/>
    <w:rsid w:val="00FB310E"/>
    <w:rsid w:val="00FB3860"/>
    <w:rsid w:val="00FE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6887CD-115B-4382-93CC-A8240B69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8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styleId="a9">
    <w:name w:val="No Spacing"/>
    <w:uiPriority w:val="1"/>
    <w:qFormat/>
    <w:rsid w:val="00A727B0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A727B0"/>
    <w:rPr>
      <w:color w:val="0000FF"/>
      <w:u w:val="single"/>
    </w:rPr>
  </w:style>
  <w:style w:type="character" w:styleId="ab">
    <w:name w:val="Book Title"/>
    <w:uiPriority w:val="33"/>
    <w:qFormat/>
    <w:rsid w:val="00A727B0"/>
    <w:rPr>
      <w:b/>
      <w:bCs/>
      <w:smallCaps/>
      <w:spacing w:val="5"/>
    </w:rPr>
  </w:style>
  <w:style w:type="table" w:styleId="ac">
    <w:name w:val="Table Grid"/>
    <w:basedOn w:val="a1"/>
    <w:rsid w:val="009E3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D65E8D"/>
    <w:pPr>
      <w:spacing w:before="100" w:beforeAutospacing="1" w:after="100" w:afterAutospacing="1"/>
    </w:pPr>
  </w:style>
  <w:style w:type="paragraph" w:customStyle="1" w:styleId="position">
    <w:name w:val="position"/>
    <w:basedOn w:val="a"/>
    <w:rsid w:val="00D65E8D"/>
    <w:pPr>
      <w:spacing w:before="100" w:beforeAutospacing="1" w:after="100" w:afterAutospacing="1"/>
    </w:pPr>
  </w:style>
  <w:style w:type="paragraph" w:customStyle="1" w:styleId="name">
    <w:name w:val="name"/>
    <w:basedOn w:val="a"/>
    <w:rsid w:val="00D65E8D"/>
    <w:pPr>
      <w:spacing w:before="100" w:beforeAutospacing="1" w:after="100" w:afterAutospacing="1"/>
    </w:pPr>
  </w:style>
  <w:style w:type="paragraph" w:customStyle="1" w:styleId="11">
    <w:name w:val="Дата1"/>
    <w:basedOn w:val="a"/>
    <w:rsid w:val="00D65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E772-B063-47E5-9A20-BABC90DE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Умай</cp:lastModifiedBy>
  <cp:revision>5</cp:revision>
  <cp:lastPrinted>2022-02-14T08:27:00Z</cp:lastPrinted>
  <dcterms:created xsi:type="dcterms:W3CDTF">2022-02-14T08:49:00Z</dcterms:created>
  <dcterms:modified xsi:type="dcterms:W3CDTF">2022-08-30T11:02:00Z</dcterms:modified>
</cp:coreProperties>
</file>