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32" w:rsidRPr="009309C6" w:rsidRDefault="00BB4F32" w:rsidP="00BB4F32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shd w:val="clear" w:color="auto" w:fill="FFFFFF"/>
          <w:lang w:eastAsia="ru-RU"/>
        </w:rPr>
      </w:pPr>
      <w:r w:rsidRPr="00F838A9">
        <w:rPr>
          <w:rFonts w:ascii="Verdana" w:eastAsia="Times New Roman" w:hAnsi="Verdana" w:cs="Times New Roman"/>
          <w:b/>
          <w:bCs/>
          <w:spacing w:val="16"/>
          <w:sz w:val="27"/>
          <w:lang w:eastAsia="ru-RU"/>
        </w:rPr>
        <w:t>Методические рекомендации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Эвакуация – мероприятия по организованному выводу учащихся и обслуживающего персонала из зданий образовательных учреждений, где возникает или уже возникла ЧС или очаг поражения Эвакуация людей – вынужденный процесс движения людей самостоятельно или при помощи посторонних лиц из зоны опасных факторов пожара.</w:t>
      </w:r>
      <w:bookmarkStart w:id="0" w:name="_ftnref2"/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begin"/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instrText xml:space="preserve"> HYPERLINK "http://74334s006.edusite.ru/p135aa1.html" \o "" </w:instrTex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separate"/>
      </w:r>
      <w:r w:rsidRPr="00F838A9">
        <w:rPr>
          <w:rFonts w:ascii="Times New Roman" w:eastAsia="Times New Roman" w:hAnsi="Times New Roman" w:cs="Times New Roman"/>
          <w:b/>
          <w:bCs/>
          <w:lang w:eastAsia="ru-RU"/>
        </w:rPr>
        <w:t>[2]</w: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end"/>
      </w:r>
      <w:bookmarkEnd w:id="0"/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После эвакуации людей производится эвакуация наиболее ценных документов (денежных средств) и материальных ценностей образовательного учреждения заранее подготовленными нештатными погрузочно-разгрузочными командами из числа обслуживающего персонала и учащихся старших классов. В каждом образовательном учреждении заранее определяются эвакуационные пункты сбора.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Эвакуационные пункты сбора – места построения эвакуируемых людей и складирования ценных документов и материальных ценностей, в зависимости от времени года и видов эвакуации.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Виды эвакуационных мероприятий: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i/>
          <w:iCs/>
          <w:lang w:eastAsia="ru-RU"/>
        </w:rPr>
        <w:t>Экстренная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– (быстрая), при возникновении ЧС (взрыв, пожар, авария), когда личные вещи и одежда остаются в здании.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i/>
          <w:iCs/>
          <w:lang w:eastAsia="ru-RU"/>
        </w:rPr>
        <w:t>Полная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– (всеобщая), когда имеется угроза возникновения террористических действий, а ЧС возникает, но еще не произошла (не достигла своей силы). Учащиеся свои личные вещи и одежду выносят с собой. Погрузочно-разгрузочные команды приступают к выполнению своих обязанностей до определенного времени опасности. (Вводится режим террористической угрозы.)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i/>
          <w:iCs/>
          <w:lang w:eastAsia="ru-RU"/>
        </w:rPr>
        <w:t>Частичная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– (выборочная), производится при авариях на объектах жизнеобеспечения (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электр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о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>-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, 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газо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>-, водоснабжения), а также как тренировочная (поэтапная, поэтажная) ежемесячно. В это же время тренируются нештатные формирования образовательного учреждения. Свои личные вещи и одежду учащиеся оставляют или выносят с собой в зависимости от замысла проводимых учений по эвакуации.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по действиям должностных лиц при обнаружении предмета,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proofErr w:type="gramStart"/>
      <w:r w:rsidRPr="009309C6">
        <w:rPr>
          <w:rFonts w:ascii="Verdana" w:eastAsia="Times New Roman" w:hAnsi="Verdana" w:cs="Times New Roman"/>
          <w:b/>
          <w:bCs/>
          <w:lang w:eastAsia="ru-RU"/>
        </w:rPr>
        <w:t>похожего</w:t>
      </w:r>
      <w:proofErr w:type="gramEnd"/>
      <w:r w:rsidRPr="009309C6">
        <w:rPr>
          <w:rFonts w:ascii="Verdana" w:eastAsia="Times New Roman" w:hAnsi="Verdana" w:cs="Times New Roman"/>
          <w:b/>
          <w:bCs/>
          <w:lang w:eastAsia="ru-RU"/>
        </w:rPr>
        <w:t xml:space="preserve"> на взрывное устройство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Не прикасайтесь к предмету, похожему на взрывное устройство.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Эвакуируйте детей и граждан от предмета на безопасное расстояние не менее 250-300 метров.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Сообщите лично или через дежурного администратора о времени, месте, адресе обнаружения подозрительного предмета, тел.: 01 и 02.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Заместителю директора по снабжению провести аварийное отключение электроэнергии в здании.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5.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Рекомендуем преподавателю ОБЖ привести нештатные формирования образовательного учреждения в готовность к немедленным действиям.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6.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Рекомендуем преподавателю физического воспитания провести визуальный осмотр предмета: внешний вид, размеры, цвет, надписи (маркировка) и оградить доступными предметами и способами подозрительный предмет (лентами, самодельными плакатами).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7.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Исключите подход к подозрительному предмету детей и граждан до прибытия сотрудников ОВД и специалистов.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8.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 прибытии сотрудников ОВД и специалистов подробно расскажите о происшедшем.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Запрещается: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  прикасаться к предмету;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  оказывать на предмет какое-либо механическое, химическое, тепловое, звуковое и иное воздействие, а также прекращать имеющееся воздействие;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  перерезать провода, веревки и иные соединительные элементы, которыми предмет связан с объектами окружающей обстановки;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  пользоваться вблизи предмета радиостанциями, сотовыми телефонами и иными средствами радиосвязи.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Times New Roman" w:eastAsia="Times New Roman" w:hAnsi="Times New Roman" w:cs="Times New Roman"/>
          <w:spacing w:val="16"/>
          <w:shd w:val="clear" w:color="auto" w:fill="FFFFFF"/>
          <w:lang w:eastAsia="ru-RU"/>
        </w:rPr>
        <w:br w:type="page"/>
      </w:r>
      <w:r w:rsidRPr="009309C6">
        <w:rPr>
          <w:rFonts w:ascii="Verdana" w:eastAsia="Times New Roman" w:hAnsi="Verdana" w:cs="Times New Roman"/>
          <w:b/>
          <w:bCs/>
          <w:lang w:eastAsia="ru-RU"/>
        </w:rPr>
        <w:lastRenderedPageBreak/>
        <w:t>Обстоятельствами (признаками), указывающими</w:t>
      </w:r>
      <w:r w:rsidRPr="00F838A9">
        <w:rPr>
          <w:rFonts w:ascii="Verdana" w:eastAsia="Times New Roman" w:hAnsi="Verdana" w:cs="Times New Roman"/>
          <w:b/>
          <w:bCs/>
          <w:lang w:eastAsia="ru-RU"/>
        </w:rPr>
        <w:t> </w:t>
      </w:r>
      <w:r w:rsidRPr="009309C6">
        <w:rPr>
          <w:rFonts w:ascii="Verdana" w:eastAsia="Times New Roman" w:hAnsi="Verdana" w:cs="Times New Roman"/>
          <w:b/>
          <w:bCs/>
          <w:lang w:eastAsia="ru-RU"/>
        </w:rPr>
        <w:br/>
        <w:t>на вероятность обнаружения взрывоопасного предмета,</w:t>
      </w:r>
      <w:r w:rsidRPr="00F838A9">
        <w:rPr>
          <w:rFonts w:ascii="Verdana" w:eastAsia="Times New Roman" w:hAnsi="Verdana" w:cs="Times New Roman"/>
          <w:b/>
          <w:bCs/>
          <w:lang w:eastAsia="ru-RU"/>
        </w:rPr>
        <w:t> </w:t>
      </w:r>
      <w:r w:rsidRPr="009309C6">
        <w:rPr>
          <w:rFonts w:ascii="Verdana" w:eastAsia="Times New Roman" w:hAnsi="Verdana" w:cs="Times New Roman"/>
          <w:b/>
          <w:bCs/>
          <w:lang w:eastAsia="ru-RU"/>
        </w:rPr>
        <w:br/>
        <w:t>являются: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proofErr w:type="gramStart"/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обнаружение бесхозных предметов (сумок, пакетов, портфелей, чемоданов, коробок, ящиков и т.д.);</w:t>
      </w:r>
      <w:proofErr w:type="gramEnd"/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исходящий от предмета резкий запах газа, бензина, иных горюче-смазочных материалов;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исходящие от предмета звуки, напоминающие работу часового механизма, и др.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по действиям должностных лиц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при эвакуации школьников из здания школы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Решение о проведение эвакуации школьников из здания школы принимает директор школы, в его отсутствие заведующий учебной частью школы, а в его отсутствие – дежурный администратор по школе, на данный день.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Принятое решение вводится в действие длинным звонком, продолжительностью не менее 30 секунд, а при наличии времени – через посыльных в каждый класс (аудиторию, кабинет) с целью недопущения паники (основание: приказ начальника ГО г. Челябинска от 21.09.2004 г. № 10).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проведении экстренной ситуации личные вещи школьников и одежда из гардероба не берутся, за исключение заблаговременной эвакуации.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Необходимо: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left="-180"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пользоваться схемой эвакуации каждого класса (аудитории), находящейся в классе (аудитории, кабинете), а в коридоре – схемой эвакуации на каждом этаже здания;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left="-180"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иметь при себе пояснительную записку по эвакуации школы (текстуальный план при эвакуации школы) и мегафон для передачи общих команд и распоряжений;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left="-180"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действовать по плану и схеме четко и решительно, пресекать панику среди детей;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left="-180"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помнить, что нормативное время эвакуации всех школьников находится в пределах 5 минут летом и зимой;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left="-180"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ежемесячно проводить тренировки по частичной эвакуации (основание: приказ начальника Управления по делам образования от 5.10. 2002 г. № 606);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180" w:firstLine="720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lastRenderedPageBreak/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добиваться на тренировках снижения временных показателей при полной эвакуации детей;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180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-180" w:firstLine="720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искать резервные источники снижения временных показателей по полной эвакуации детей в безопасные места;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-180" w:firstLine="720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использовать для эвакуации все запасные выходы, пронумеровав их;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-180" w:firstLine="720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всегда знать место сбора детей летом и зимой;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-180" w:firstLine="720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завершать эвакуацию принятием докладов от учителей о количестве эвакуируемых детей по каждому классу (кабинету, аудитории) и подсчетом общего количества эвакуируемых;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140" w:lineRule="atLeast"/>
        <w:ind w:left="-180"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продумать оповещение родителей, школьников, младших классов для отправки их по домам;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140" w:lineRule="atLeast"/>
        <w:ind w:left="-180"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постоянно координировать свою работу с местными ОВД по вопросам: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900" w:hanging="360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Wingdings" w:eastAsia="Times New Roman" w:hAnsi="Wingdings" w:cs="Times New Roman"/>
          <w:lang w:eastAsia="ru-RU"/>
        </w:rPr>
        <w:t>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оповещения дежурной части ОВД;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900" w:hanging="360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Wingdings" w:eastAsia="Times New Roman" w:hAnsi="Wingdings" w:cs="Times New Roman"/>
          <w:lang w:eastAsia="ru-RU"/>
        </w:rPr>
        <w:t>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установления номера звонившего;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900" w:hanging="360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Wingdings" w:eastAsia="Times New Roman" w:hAnsi="Wingdings" w:cs="Times New Roman"/>
          <w:lang w:eastAsia="ru-RU"/>
        </w:rPr>
        <w:t>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охраны покинутого здания школы;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900" w:hanging="360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Wingdings" w:eastAsia="Times New Roman" w:hAnsi="Wingdings" w:cs="Times New Roman"/>
          <w:lang w:eastAsia="ru-RU"/>
        </w:rPr>
        <w:t>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местонахождение охраны школы после эвакуации;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left="900" w:hanging="360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Wingdings" w:eastAsia="Times New Roman" w:hAnsi="Wingdings" w:cs="Times New Roman"/>
          <w:lang w:eastAsia="ru-RU"/>
        </w:rPr>
        <w:t>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кто из учителей работает с сотрудниками ОВД и специалистами по их прибытию.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4"/>
          <w:lang w:eastAsia="ru-RU"/>
        </w:rPr>
        <w:t>5.</w:t>
      </w:r>
      <w:r w:rsidRPr="009309C6">
        <w:rPr>
          <w:rFonts w:ascii="Times New Roman" w:eastAsia="Times New Roman" w:hAnsi="Times New Roman" w:cs="Times New Roman"/>
          <w:spacing w:val="14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pacing w:val="14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4"/>
          <w:lang w:eastAsia="ru-RU"/>
        </w:rPr>
        <w:t xml:space="preserve">Заместитель руководителя образовательного учреждения по снабжению эвакуируется из здания, имея при себе паспорт безопасности здания, где указаны: схемы электропитания и газоснабжения, места экстренного отключения </w:t>
      </w:r>
      <w:proofErr w:type="spellStart"/>
      <w:r w:rsidRPr="009309C6">
        <w:rPr>
          <w:rFonts w:ascii="Verdana" w:eastAsia="Times New Roman" w:hAnsi="Verdana" w:cs="Times New Roman"/>
          <w:spacing w:val="14"/>
          <w:lang w:eastAsia="ru-RU"/>
        </w:rPr>
        <w:t>электро</w:t>
      </w:r>
      <w:proofErr w:type="spellEnd"/>
      <w:r w:rsidRPr="009309C6">
        <w:rPr>
          <w:rFonts w:ascii="Verdana" w:eastAsia="Times New Roman" w:hAnsi="Verdana" w:cs="Times New Roman"/>
          <w:spacing w:val="14"/>
          <w:lang w:eastAsia="ru-RU"/>
        </w:rPr>
        <w:t>- и газоснабжения.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140" w:lineRule="atLeast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по методике обучения должностных лиц образовательного учреждения приемам и способам эвакуации в различных условиях (при задымлении, при отключении электроэнергии, после взрыва в здании)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ind w:firstLine="720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1.</w:t>
      </w:r>
      <w:r w:rsidRPr="009309C6">
        <w:rPr>
          <w:rFonts w:ascii="Times New Roman" w:eastAsia="Times New Roman" w:hAnsi="Times New Roman" w:cs="Times New Roman"/>
          <w:spacing w:val="16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pacing w:val="16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6"/>
          <w:lang w:eastAsia="ru-RU"/>
        </w:rPr>
        <w:t>Руководитель эвакуации или лицо, его замещающее, обязаны знать планы экстренной, полной и частичной эвакуации из здания с любого этажа.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Преподаватели и другие должностные лица обязаны знать планы экстренной полной и частичной эвакуации класса, кабинета, лаборатории, помещения, в котором находятся в момент получения сигнала об эвакуации.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Экстренная полная эвакуация проводится при возникновении чрезвычайных ситуаций (взрыв, пожар, авария).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Частичная эвакуация проводится как тренировочная ежемесячно по плану, утвержденному руководителем образовательного учреждения.</w:t>
      </w:r>
    </w:p>
    <w:p w:rsidR="00BB4F32" w:rsidRPr="009309C6" w:rsidRDefault="00BB4F32" w:rsidP="00BB4F32">
      <w:pPr>
        <w:shd w:val="clear" w:color="auto" w:fill="FFFFFF"/>
        <w:spacing w:before="20" w:after="20" w:line="127" w:lineRule="atLeast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5.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Перед проведением частичной эвакуации с преподавателями и обслуживающим персоналом проводятся инструкторско-методические занятия, на которых доводятся: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57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время проведения (дни, часы, минуты);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57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какие этажи, аудитории будут эвакуироваться;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57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lastRenderedPageBreak/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маршруты эвакуации и номера запасных выходов;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57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место сбора и порядок докладов;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57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кто из преподавателей приводит в готовность к немедленным действиям нештатные формирования;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57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кто из преподавателей учитывает действия эвакуируемых и регистрирует недочеты;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-57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порядок действий после докладов.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6. До учащихся преподаватели доводят (напоминают):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случаи, когда необходима экстренная полная эвакуация;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время проведения частичной эвакуации;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как будет проведено оповещение (звонком или через посыльных);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spacing w:val="10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pacing w:val="10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pacing w:val="10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0"/>
          <w:lang w:eastAsia="ru-RU"/>
        </w:rPr>
        <w:t>брать учащимся личные вещи и одежду из гардероба или нет;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spacing w:val="10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pacing w:val="10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pacing w:val="10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0"/>
          <w:lang w:eastAsia="ru-RU"/>
        </w:rPr>
        <w:t>маршруты эвакуации и номера запасных выходов;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место построения учащихся;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дальнейшие действия учащихся после эвакуации.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 xml:space="preserve">7. По результатам любой из эвакуаций руководящим составом образовательного учреждения проводится разбор 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действий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и намечаются конкретные мероприятия по устранению выявленных недостатков. Рекомендуем разбор оформлять письменно в виде протокола собрания.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Примерный план эвакуации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Порядок эвакуации учащихся из кабинета № ____ при возникновении </w:t>
      </w:r>
      <w:r w:rsidRPr="00F838A9">
        <w:rPr>
          <w:rFonts w:ascii="Verdana" w:eastAsia="Times New Roman" w:hAnsi="Verdana" w:cs="Times New Roman"/>
          <w:b/>
          <w:bCs/>
          <w:lang w:eastAsia="ru-RU"/>
        </w:rPr>
        <w:t> </w:t>
      </w:r>
      <w:r w:rsidRPr="009309C6">
        <w:rPr>
          <w:rFonts w:ascii="Verdana" w:eastAsia="Times New Roman" w:hAnsi="Verdana" w:cs="Times New Roman"/>
          <w:b/>
          <w:bCs/>
          <w:lang w:eastAsia="ru-RU"/>
        </w:rPr>
        <w:t>чрезвычайной ситуации (взрыв, пожар, авария)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     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Решение об эвакуации принимается руководителем образовательного учреждения, его заместителем или, при их отсутствии, дежурным администратором.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Эвакуация производится по установленному сигналу (длинный, не менее 30 секунд, звонок), или об эвакуации объявляется каждому классу (аудитории) через посыльных.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Эвакуация проводится быстро и организованно, под руководством учителя (преподавателя), проводившего занятие в кабинете (классе, аудитории).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 xml:space="preserve">Учащиеся покидают класс 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порядно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>, в колонну по одному,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ускоренным шагом, закрыв органы дыхания платком, рукавом и т.д., наложив свободную руку на плечо впереди идущему.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5.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Направление эвакуации у каждого кабинета (аудитории, класса) через запасный выход № ___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 xml:space="preserve"> .</w:t>
      </w:r>
      <w:proofErr w:type="gramEnd"/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6.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Двери и окна помещения закрыть, но не замыкать.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7.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Выйдя на место построения (безопасное удаление – 250-300 м.), учитель проводит перекличку по журналу и докладывает о количестве учащихся руководителю эвакуации.    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по действиям должностных лиц школы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при получении сообщения об угрозе взрыва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i/>
          <w:iCs/>
          <w:lang w:eastAsia="ru-RU"/>
        </w:rPr>
        <w:t>В момент получения сообщения по телефону: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зафиксируйте время начала разговора;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если телефон оборудован аппаратурой записи переговоров, убедитесь,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что аппаратура включена;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ходе беседы с террористом, если ваш телефон не оборудован аппаратурой АОН или номер не определился, попросите своих коллег, присутствующих при разговоре, связаться с телефонной станцией, дежурной службой УВД или ФСБ с целью установления номера телефона и местонахождения абонента;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сохраняйте спокойствие и выдержку! Если террорист решился на телефонный звонок, то в любом случае небезосновательно можно предположить, что он хочет вызвать панику и страх, не допустите этого;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proofErr w:type="gramStart"/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будьте вежливым и внимательным, не перебивайте звонящего, подавите в себе неприязнь к террористу, не реагируйте на возможные оскорбления;</w:t>
      </w:r>
      <w:proofErr w:type="gramEnd"/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 xml:space="preserve">постарайтесь максимально затянуть по времени разговор с террористом с целью получения максимума информации 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о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звонящем;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попросите позвонившего повторить сообщение, попытайтесь задать дополнительные вопросы (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см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>. Формуляр приема сообщения);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запишите дословно текст сообщения (в Формуляр или на чистый лист бумаги);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во время разговора обращайте внимание не только на само сообщение, но и на признаки голоса и речи абонента, а также на сопутствующие неречевые сигналы (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см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>. Формуляр приема сообщения);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если абонент прервал разговор, положите трубку рядом с телефонным аппаратом – канал связи будет сохраняться еще некоторое время, в течение которого можно установить телефон, с которого был исходящий звонок;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зафиксируйте время окончания разговора;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зафиксируйте номер телефона, по которому получено сообщение, и свои установочные данные.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i/>
          <w:iCs/>
          <w:lang w:eastAsia="ru-RU"/>
        </w:rPr>
        <w:t>Если сообщение получено в письменном виде (письмо, записка):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не прикасаясь больше руками к письму, пинцетом или другим подручным предметом аккуратно переместите его в бумажный или полиэтиленовый пакет;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отдельную упаковку с соблюдением тех же правил поместите конверт;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запрещается: делать какие-либо пометки на письме, сгибать его (кроме как по имеющимся линиям сгиба), оказывать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на письмо иное воздействие, могущее изменить физические или химические свойства бумаги.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i/>
          <w:iCs/>
          <w:lang w:eastAsia="ru-RU"/>
        </w:rPr>
        <w:t>После получения сообщения: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поставьте в известность о полученном сообщении руководство предприятия, учреждения, организации и службу безопасности (если таковая имеется);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сообщите о полученной информации в дежурную часть органа внутренних дел или территориальное управление Федеральной службы безопасности;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lastRenderedPageBreak/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во избежание распространения слухов и паники никому, кроме руководства, представителей службы безопасности и правоохранительных органов, не рассказывайте о случившемся;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выполняйте дальнейшие указания сотрудников службы безопасности и правоохранительных органов.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57"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i/>
          <w:iCs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left="57"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i/>
          <w:iCs/>
          <w:lang w:eastAsia="ru-RU"/>
        </w:rPr>
        <w:t>Руководитель учебного учреждения: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proofErr w:type="gramStart"/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опрашивает сотрудника, который непосредственно принимал сообщение об угрозе взрыва, и получает информацию о содержании и характере самого сообщения, признаках речи и голоса звонившего, сопутствовавших разговору неречевых сигналах, характере телефонного звонка, продолжительности разговора, полученных дополнительных данных об угрозе взрыва или личности позвонившего;</w:t>
      </w:r>
      <w:proofErr w:type="gramEnd"/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сообщает полученную информацию в дежурную часть ОВД или территориального управления ФСБ;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до прибытия сотрудников правоохранительных органов обеспечивает выполнение всех указаний и инструкций, полученных от них по телефону;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 указанию оперативного дежурного ОВД (ФСБ) организует эвакуацию людей из здания (сооружения)</w:t>
      </w:r>
      <w:bookmarkStart w:id="1" w:name="_ftnref3"/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begin"/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instrText xml:space="preserve"> HYPERLINK "http://74334s006.edusite.ru/p135aa1.html" \o "" </w:instrTex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separate"/>
      </w:r>
      <w:r w:rsidRPr="00F838A9">
        <w:rPr>
          <w:rFonts w:ascii="Times New Roman" w:eastAsia="Times New Roman" w:hAnsi="Times New Roman" w:cs="Times New Roman"/>
          <w:lang w:eastAsia="ru-RU"/>
        </w:rPr>
        <w:t>[3]</w: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end"/>
      </w:r>
      <w:bookmarkEnd w:id="1"/>
      <w:r w:rsidRPr="009309C6">
        <w:rPr>
          <w:rFonts w:ascii="Verdana" w:eastAsia="Times New Roman" w:hAnsi="Verdana" w:cs="Times New Roman"/>
          <w:lang w:eastAsia="ru-RU"/>
        </w:rPr>
        <w:t>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предлагает всем сотрудникам перед эвакуацией выключить электроприборы, оргтехнику, осмотреть свои рабочие места, кабинеты на наличие посторонних предметов и забрать с собой одежду, сумки, пакеты и другие личные вещи;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 указанию сотрудников правоохранительных органов обеспечивает отключение энергоснабжения, газа, воды, отопления;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готовит для сотрудников ОВД (ФСБ) документацию с подробными планами здания, помещений, сооружений, коммуникаций;</w:t>
      </w:r>
    </w:p>
    <w:p w:rsidR="00BB4F32" w:rsidRPr="009309C6" w:rsidRDefault="00BB4F32" w:rsidP="00BB4F32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выполняет дальнейшие указания прибывших сотрудников правоохранительных органов, представляет требуемые документы, дает необходимые пояснения, оказывает иную консультативную помощь.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ФОРМУЛЯР ПРИЕМА СООБЩЕНИЯ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(о готовящемся акте терроризма)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«___»_____________200__г.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 xml:space="preserve">Время: 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_____часов_____минут</w:t>
      </w:r>
      <w:proofErr w:type="spellEnd"/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Длительность разговора____________________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Место приема сообщения______________________________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Телефон, по которому получено сообщение________________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Телефон исходящего звонка (если стал известен)_____________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Дословное содержание сообщения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____________________________________________________________________________________________________________________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Перечень вопросов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Кто звонит?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Откуда вы звоните?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Где именно находится взрывное устройство?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Когда оно должно взорваться?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5.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Какого типа взрывное устройство, предполагаемая мощность взрыва?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6.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Как оно выглядит?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7.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Кто установил взрывное устройство?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8.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Почему?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9.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На каких условиях можно избежать применения взрывного устройства?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Дополнительно полученные данные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___________________________________________________________________________________________________________________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3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3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3"/>
          <w:lang w:eastAsia="ru-RU"/>
        </w:rPr>
        <w:t>(Далее необходимые данные и характерные особенности подчеркиваются)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 xml:space="preserve">Общие данные о 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звонившем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>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Пол: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мужской, женский, не определен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Возраст: взрослый, детско-юношеский, не определен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Голос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высокий, средний, низкий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proofErr w:type="gramStart"/>
      <w:r w:rsidRPr="009309C6">
        <w:rPr>
          <w:rFonts w:ascii="Verdana" w:eastAsia="Times New Roman" w:hAnsi="Verdana" w:cs="Times New Roman"/>
          <w:lang w:eastAsia="ru-RU"/>
        </w:rPr>
        <w:t>тихий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>, средней силы, громкий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хриплый, гнусавый, нормальный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Речь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быстрая, нормальная, медленная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спокойная, возбужденная, агрессивная, веселая, плачущая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внятная, невнятная (нечеткая)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Times New Roman" w:eastAsia="Times New Roman" w:hAnsi="Times New Roman" w:cs="Times New Roman"/>
          <w:b/>
          <w:bCs/>
          <w:spacing w:val="16"/>
          <w:shd w:val="clear" w:color="auto" w:fill="FFFFFF"/>
          <w:lang w:eastAsia="ru-RU"/>
        </w:rPr>
        <w:br w:type="page"/>
      </w:r>
      <w:r w:rsidRPr="009309C6">
        <w:rPr>
          <w:rFonts w:ascii="Verdana" w:eastAsia="Times New Roman" w:hAnsi="Verdana" w:cs="Times New Roman"/>
          <w:lang w:eastAsia="ru-RU"/>
        </w:rPr>
        <w:lastRenderedPageBreak/>
        <w:t>Особенности речи и обстоятельств передачи сообщения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 xml:space="preserve">шепелявость, 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непроизношение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 xml:space="preserve"> «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р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>», иной дефект произношения_________________________________________________________________________________________________________________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с присвистом, с покашливанием, с глубоким дыханием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акцент_____________________________________________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диалект____________________________________________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звонивший явно «дурачился»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речь явно психически больного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речь пьяного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передавалась явно магнитофонная запись текста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речь знакомого человека (кого)_________________________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иные особенности речи________________________________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иные обстоятельства передачи сообщения________________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 xml:space="preserve">Голос 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звонившего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был на фоне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шума улицы (гула автотранспорта)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производственного шума (станков)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шума офисного оборудования (принтера, пишущей машинки)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бытового шума (звуков телевизора, радио и т.п.)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голосов других лиц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шума железнодорожного транспорта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иного шума (какого)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_________________________________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отсутствия посторонних шумов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Сообщение принял____________________________________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Сообщение передано__________________________________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Times New Roman" w:eastAsia="Times New Roman" w:hAnsi="Times New Roman" w:cs="Times New Roman"/>
          <w:spacing w:val="16"/>
          <w:shd w:val="clear" w:color="auto" w:fill="FFFFFF"/>
          <w:lang w:eastAsia="ru-RU"/>
        </w:rPr>
        <w:br w:type="page"/>
      </w:r>
      <w:r w:rsidRPr="009309C6">
        <w:rPr>
          <w:rFonts w:ascii="Verdana" w:eastAsia="Times New Roman" w:hAnsi="Verdana" w:cs="Times New Roman"/>
          <w:b/>
          <w:bCs/>
          <w:lang w:eastAsia="ru-RU"/>
        </w:rPr>
        <w:lastRenderedPageBreak/>
        <w:t>Рекомендации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spacing w:val="16"/>
          <w:lang w:eastAsia="ru-RU"/>
        </w:rPr>
        <w:t>по действиям должностных лиц школы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spacing w:val="16"/>
          <w:lang w:eastAsia="ru-RU"/>
        </w:rPr>
        <w:t>на месте совершения взрыва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1. Сообщите по телефону 01, 02, 03 о времени, месте, адресе и количестве пострадавших, хотя бы примерно, разрушениях и что происходит на месте взрыва </w:t>
      </w:r>
      <w:r w:rsidRPr="00F838A9">
        <w:rPr>
          <w:rFonts w:ascii="Verdana" w:eastAsia="Times New Roman" w:hAnsi="Verdana" w:cs="Times New Roman"/>
          <w:spacing w:val="16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6"/>
          <w:lang w:eastAsia="ru-RU"/>
        </w:rPr>
        <w:t>в настоящее время, поясните лучшие пути подъезда к школе.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2. Удалите детей и граждан на безопасное расстояние, не менее 250-300 м.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3. Окажите на месте взрыва первую помощь пострадавшему (наложите жгут, ремень для остановки кровотечения выше места ранения и не поднимайте с земли пострадавшего).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4. Не допускайте к месту взрыва детей и посторонних граждан, а с помощью учителей создайте оцепление места взрыва на безопасном расстоянии 250-300 м.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5. По прибытии сотрудников ОВД и специалистов подробно расскажите о происшедшем.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0" w:line="240" w:lineRule="auto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по действиям должностных лиц при взрыве на территории общеобразовательного учреждении или вблизи его, повлекшем аварии на объектах жизнеобеспечения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(газ, вода, канализация, электроэнергия)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 Необходимо оценить обстановку: выявить степень разрушения, повреждений и возможные негативные последствия.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 xml:space="preserve">2. Провести аварийное отключение электроэнергии, 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водо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>- и газоснабжения.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 Сообщить об аварии по телефону 01.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 В случае угрозы жизни и здоровью детей немедленно организовать их эвакуацию, а затем эвакуацию материальных ценностей и документации.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6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0" w:line="240" w:lineRule="auto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работникам образовательных учреждений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при захвате их террористами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 Любой человек становится жертвой (заложником) с момента захвата.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2. Жертва (заложник) всегда испытывает сильное психическое потрясение (шок).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 xml:space="preserve">3. Психическое потрясение у разных людей проявляется 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по разному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>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некоторые люди парализованы страхом за свою жизнь;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некоторые люди переходят в возбужденное состояние;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отдельные личности неадекватно реагируют на происходящее с ними событие.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 Очень важная проблема – помочь детям справиться со своими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эмоциями.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5. Вовремя сказанное ободряющее слово предотвратит необдуманные поступки.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6. Рекомендуется вести себя очень сдержанно и спокойно.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7. Помните главное правило: при контакте с террористами во всем подчиняйтесь требованиям захватчиков, не провоцируйте их ни словами, ни действиями.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8. Не производите никаких неожиданных и подозрительных действий (взять из сумки платок, лекарство) без разрешения.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9. После захвата определите психологическое состояние террористов, выделите среди них самого податливого и постарайтесь словами вызвать чувство жалости к заложникам – детям.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10. Будьте морально готовы к мерам психологического давления со стороны террористов, которые, как правило, проявляются в следующем: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они ограничивают подвижность заложников, их зрение и слух;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они не разрешают принести пищу и воду для заложников;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spacing w:val="14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pacing w:val="14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pacing w:val="14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4"/>
          <w:lang w:eastAsia="ru-RU"/>
        </w:rPr>
        <w:t>они не разрешают ходить в туалет и унижают достоинство человека необходимостью отправления естественных надобностей прямо в помещения, где находятся заложники.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11. Для сохранения психологической устойчивости рекомендуем применять следующие приемы и способы: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старайтесь по возможности соблюдать требования личной гигиены;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читайте, пишите, решайте математические задачи, вспоминайте иностранные слова;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делайте доступные в данных условиях физические упражнения;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практикуйтесь в самовнушении: «Я спокоен, я совершенно спокоен»;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всегда надейтесь на благополучный исход освобождения и поддерживайте морально друг друга;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отдайте личные вещи, которые требуют террористы, в т.ч. радиотелефоны, сигареты;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709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помните: страхи, депрессия, апатия – три главных врага заложника.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12. При появлении первых признаков начала силового освобождения заложников (выстрелах, взрывах, отключении электричества, появлении любых посторонних запахов) быстро ложитесь на пол, лицом вниз и прикройте голову руками, закройте органы дыхания платком, рукавом одежды и т.п., старайтесь дышать реже и неглубоко;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13. Используйте архитектурные особенности помещения для защиты от пуль, осколков, стекла. 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14. Не вставайте, пока не последует команда от сотрудников правоохранительных органов.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15. Если Вас заминировали террористы, немедленно сообщите об этом сотрудникам правоохранительных органов.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16. Сообщите сотрудникам правоохранительных органов о местах нахождения террористов и спрятавшихся заложниках;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17. При возникновении пожара в помещении с заложниками, его задымлении действуйте по обстановке: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разбейте подручными предметами окна;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дышите через влажную материю;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невозможности находиться в помещении от дыма и огня скрытно от террористов покиньте помещение.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18. Выбегая из захваченного террористами здания, прячьтесь за ближайшим укрытием от пуль. Подбегая к сотрудникам правоохранительных органов, необходимо поднять открытые руки над головой и несколько раз громко повторить: «Я – заложник!».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6"/>
          <w:lang w:eastAsia="ru-RU"/>
        </w:rPr>
        <w:t>19. Во всех случаях жизнь людей, оказавшихся заложниками, становится предметом торга для террористов, и жизнь заложников находится в смертельной опасности.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0" w:line="240" w:lineRule="auto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работникам общеобразовательных учреждений по вопросам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 xml:space="preserve">организованности и бдительности, готовности к </w:t>
      </w:r>
      <w:proofErr w:type="gramStart"/>
      <w:r w:rsidRPr="009309C6">
        <w:rPr>
          <w:rFonts w:ascii="Verdana" w:eastAsia="Times New Roman" w:hAnsi="Verdana" w:cs="Times New Roman"/>
          <w:b/>
          <w:bCs/>
          <w:lang w:eastAsia="ru-RU"/>
        </w:rPr>
        <w:t>правильным</w:t>
      </w:r>
      <w:proofErr w:type="gramEnd"/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lastRenderedPageBreak/>
        <w:t>действиям при возможных террористических проявлениях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spacing w:val="13"/>
          <w:lang w:eastAsia="ru-RU"/>
        </w:rPr>
        <w:t xml:space="preserve">1. Помните, что иммунитет безопасности держится на конкретных знаниях, на понимании общей логики безопасности. Путешественник </w:t>
      </w:r>
      <w:proofErr w:type="spellStart"/>
      <w:r w:rsidRPr="009309C6">
        <w:rPr>
          <w:rFonts w:ascii="Verdana" w:eastAsia="Times New Roman" w:hAnsi="Verdana" w:cs="Times New Roman"/>
          <w:spacing w:val="13"/>
          <w:lang w:eastAsia="ru-RU"/>
        </w:rPr>
        <w:t>Яцек</w:t>
      </w:r>
      <w:proofErr w:type="spellEnd"/>
      <w:r w:rsidRPr="009309C6">
        <w:rPr>
          <w:rFonts w:ascii="Verdana" w:eastAsia="Times New Roman" w:hAnsi="Verdana" w:cs="Times New Roman"/>
          <w:spacing w:val="13"/>
          <w:lang w:eastAsia="ru-RU"/>
        </w:rPr>
        <w:t xml:space="preserve"> </w:t>
      </w:r>
      <w:proofErr w:type="spellStart"/>
      <w:r w:rsidRPr="009309C6">
        <w:rPr>
          <w:rFonts w:ascii="Verdana" w:eastAsia="Times New Roman" w:hAnsi="Verdana" w:cs="Times New Roman"/>
          <w:spacing w:val="13"/>
          <w:lang w:eastAsia="ru-RU"/>
        </w:rPr>
        <w:t>Полкевич</w:t>
      </w:r>
      <w:proofErr w:type="spellEnd"/>
      <w:r w:rsidRPr="009309C6">
        <w:rPr>
          <w:rFonts w:ascii="Verdana" w:eastAsia="Times New Roman" w:hAnsi="Verdana" w:cs="Times New Roman"/>
          <w:spacing w:val="13"/>
          <w:lang w:eastAsia="ru-RU"/>
        </w:rPr>
        <w:t xml:space="preserve"> сформулировал ее следующим образом: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1) предвидеть опасность;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2) по возможности избегать ее;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3) при необходимости – точно действовать.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 В случае проведения массовых мероприятий (спортивных праздников и соревнований, концертов, дискотек, общих собраний, конференций), посещения делегаций, групп должностных лиц города, района, области директору необходимо уведомить о времени их проведения дежурного местного ОВД.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3. 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Дежурные администратор и учитель по общеобразовательному учреждению назначаются на очередной день по графику и в их обязанности входят: совместно с сотрудником охраны обойти утром до 7:40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и вечером не ранее 20:00 все помещения, в т.ч. чердаки и подвалы, прилегающую территорию, а также все подсобные помещения, в т.ч. сдаваемые в аренду, спортивные сооружения, места проведения строительных и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ремонтных работ, ограждения здания и проверить их на наличие посторонних граждан, посторонних автомобилей и возможности возникновения чрезвычайных ситуаций (основание: приказ начальника Управления по делам образования от 05.10.2004 г. №606-у, п.2).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 По окончании обхода рекомендуется делать соответствующую запись в заведенном журнале административно-общественного контроля, указав конкретно все выявленные недостатки, устранение которых зависит от руководителей общеобразовательных учреждений.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5. Руководитель образовательного учреждения или лицо, его замещающее, ежедневно инструктирует дежурного администратора и учителя по вопросам: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намечаемые на данный день изменения в распорядке дня;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недочеты по вопросам организованности и бдительности, выявленные накануне;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упущение в работе охраны образовательного учреждения;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ожидаемое количество посетителей на сегодняшний день;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уточнение плана и схемы эвакуации;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действие дежурного администратора и учителя при ЧС.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6. С охранной фирмой и вневедомственной охраной, ГИБДД, дежурным местного ОВД необходимо согласовать следующие вопросы соблюдения пропускного режима в образовательных учреждениях: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заведение журнала учета посетителей на посту охраны;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выдача посетителям разовых пропусков;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досмотр ручной клади посетителей;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оборудование на посту охраны камер (ящиков) хранения ручной клади посетителей;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оборудование входных дверей «глазками».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7. С началом занятий и в вечернее время входные двери рекомендуется держать закрытыми, а при приходе посетителей охране осмотреть их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«глазок», уточнить цель посещения, удостовериться, что посетители прибыли именно к данному должностному лицу и только затем открыть дверь, проверить документ, удостоверяющий личность посетителя, и установленным порядком допустить на территорию.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8. Рекомендации по автотранспорту: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 xml:space="preserve">при отсутствии сплошного ограждения вокруг образовательного учреждения установить одни 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ворота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закрывающиеся на замок или шлагбаум, ключи от которых должны находиться у охраны. Рекомендуем в качестве 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противотаранного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 xml:space="preserve"> средства вкопать в землю использованные скаты грузовых автомобилей на направлениях вероятного появления подозрительных автомобилей;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появлении вблизи здания подозрительной автомашины охране следует немедленно сообщить ее номерной знак, цвет и марку дежурному местного ОВД;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охране следует не допускать на охраняемую территорию легковой автотранспорт, принадлежащий персоналу образовательного учреждения для парковки и стоянок;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руководителям образовательных учреждений рекомендуется определить места парковки и стоянок автотранспорта образовательного учреждения, а также личных автомобилей и согласовать с ГИ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БДД св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>оего района;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автомобиль, постоянно привозящий продукты питания для пищеблоков, должен иметь спецпропуск на ветровом стекле, известный охране;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автомобилям без пропусков службе охраны рекомендуется останавливать, уточнять принадлежность и по согласованию пропускать по определенному маршруту на охраняемую территорию.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9. В ночное время охране рекомендуется контролировать освещенность местности, прилегающей к охраняемой территории, а в здании в определенное время включать дежурное освещение в коридорах здания.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10. Рекомендуется не допускать к ведению ремонтных работ в здании рабочих, не имеющих постоянной или временной прописки.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11. При размещении на территории образовательного учреждения сомнительной коммерческой фирмы настаивайте на её закрытии через ОБЭП ОВД. Арендатор несет непосредственную ответственность за охрану арендованного помещения; оно должно иметь свою охрану, отдельный вход и быть ограждено от остальной части здания образовательного учреждения.    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12. Рекомендуем иметь телефоны экстренной помощи в трех местах образовательного учреждения,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например: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на посту охраны;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кабинете руководителя;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помещении кабинета для учителей: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3249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01 – служба спасения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3249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02 – дежурный по ОВД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3249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03 – скорая помощь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3249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 xml:space="preserve">04 – 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аварийная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газа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13. Кнопку тревожной сигнализации рекомендуем иметь: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spacing w:val="11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pacing w:val="11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pacing w:val="11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1"/>
          <w:lang w:eastAsia="ru-RU"/>
        </w:rPr>
        <w:t>в ближайшем от поста охраны кабинете (аудитории, классе);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если имеется дистанционная кнопка, брелок – у сотрудника охраны;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на столе в кабинете руководителя;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на столе в помещении кабинета для учителей.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14. Схемы эвакуации должны быть размещены на каждом этаже здания образовательного учреждения; рекомендуемые размеры – формат А-1.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15. Пояснительную записку (текстуальную часть плана эвакуации) необходимо иметь: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кабинете руководителя;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помещении для учителей;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каждом классе, аудитории.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16. Все должностные лица и учащиеся, заметив бесхозную вещь (подозрительный предмет, похожий на взрывное устройство), обязаны немедленно сообщить охране, дежурному администратору или любому учителю.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17. Из опыта закладки взрывных устройств известно, что настоящие взрывные устройства закладывают: в вестибюлях, на лестничных маршах в гардеробе, буфетах, в местах общественного пользования, на подоконниках окон, на батареях отопления – при обходе помещений необходимо обращать на эти места особое внимание.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В качестве маскировки взрывных устройств используют обычные бытовые предметы: сумки, пакеты, свертки, коробки, игрушки, кошельки, банки из-под пива.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18. Помните, обнаружить взрывное устройство легче человеку, работающему в данном здании и хорошо знающему архитектурные особенности зданий.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19. Услышав взрыв вблизи, необходимо упасть на землю, прикрыв голову руками.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20. Места сбора подозрительных личностей около образовательного учреждения – это, как правило, кусты или группа деревьев, которые затрудняют наблюдения охраны за ними; рекомендуем для </w:t>
      </w:r>
      <w:r w:rsidRPr="00F838A9">
        <w:rPr>
          <w:rFonts w:ascii="Verdana" w:eastAsia="Times New Roman" w:hAnsi="Verdana" w:cs="Times New Roman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безопасности указанные места очистить от растительности.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21. Рекомендуем осуществлять тщательный подбор и проверку лиц, поступающих на работу в образовательные учреждения в качестве технического и обслуживающего персонала, среди них могут быть лица, вступившие в сговор с террористами.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работникам образовательных учреждений по пользованию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кнопкой тревожной сигнализации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spacing w:val="14"/>
          <w:lang w:eastAsia="ru-RU"/>
        </w:rPr>
        <w:t>1. Кнопка тревожной сигнализации предназначена для подачи экстренного сигнала «тревога» для вневедомственной охраны ОВД.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 Кнопка применяется в следующих случаях: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явном нарушении установленного пропускного режима образовательного учреждения; 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попытке лиц, пытающихся незаконно вывести материальные ценности из здания образовательного учреждения;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посягательстве на жизнь и здоровье лиц охраны образовательного учреждения, а также администрации;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срабатывании технических средств охраны, установленных в образовательном учреждении;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явном нарушении подозрительным автотранспортом границ территории образовательного учреждения;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появлении на территории образовательных учреждений бродяг, лиц в нетрезвом и наркотическом состоянии, подозрительных личностей;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при невыполнении законных требований охраны образовательного учреждения, препятствующих выполнению ими функциональных обязанностей.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3. Ориентировочное время прибытия наряда к образовательному учреждению согласовывается и указывается при заключении договора на охранную деятельность.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ind w:firstLine="684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4. Виды нарядов, используемые работниками вневедомственной охраны: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группа задержания пункта централизованной охраной – наряд милиции, осуществляющий оперативное реагирование на сигнал тревоги из образовательного учреждения;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автопатруль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 xml:space="preserve"> периодически осуществляет осмотр и объезд образовательного учреждения; пресекает все попытки правонарушителей; принимает меры к усилению охраны образовательного учреждения;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патрульная группа выполняет аналогичные задачи в пешем порядке;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пост охраны образовательного учреждения - одиночный или парный наряд, обеспечивающий охрану путем выполнения постовых обязанностей;</w:t>
      </w:r>
    </w:p>
    <w:p w:rsidR="00BB4F32" w:rsidRPr="009309C6" w:rsidRDefault="00BB4F32" w:rsidP="00BB4F32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Verdana" w:eastAsia="Times New Roman" w:hAnsi="Verdana" w:cs="Times New Roman"/>
          <w:b/>
          <w:bCs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–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контрольно-пропускной пункт – парный или усиленный до пяти человек наряд – выставляется для обеспечения пропускного режима на территорию образовательного учреждения при проведении массовых мероприятий.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Рекомендации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по работе с родителями учащихся,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proofErr w:type="gramStart"/>
      <w:r w:rsidRPr="009309C6">
        <w:rPr>
          <w:rFonts w:ascii="Verdana" w:eastAsia="Times New Roman" w:hAnsi="Verdana" w:cs="Times New Roman"/>
          <w:b/>
          <w:bCs/>
          <w:lang w:eastAsia="ru-RU"/>
        </w:rPr>
        <w:t>проживающих</w:t>
      </w:r>
      <w:proofErr w:type="gramEnd"/>
      <w:r w:rsidRPr="009309C6">
        <w:rPr>
          <w:rFonts w:ascii="Verdana" w:eastAsia="Times New Roman" w:hAnsi="Verdana" w:cs="Times New Roman"/>
          <w:b/>
          <w:bCs/>
          <w:lang w:eastAsia="ru-RU"/>
        </w:rPr>
        <w:t xml:space="preserve"> вблизи образовательного учреждения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Рекомендуем провести собрание родителей, чьи дома находятся в непосредственной близости от образовательного учреждения, а окна домов обращены в сторону школы.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 xml:space="preserve">Проинструктируйте родителей о порядке оповещения охраны и администрации 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при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>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возгорании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возле школы;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появлении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подозрительных людей и автомобилей;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проведении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эвакуации;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 xml:space="preserve">аварии </w:t>
      </w:r>
      <w:proofErr w:type="spellStart"/>
      <w:r w:rsidRPr="009309C6">
        <w:rPr>
          <w:rFonts w:ascii="Verdana" w:eastAsia="Times New Roman" w:hAnsi="Verdana" w:cs="Times New Roman"/>
          <w:lang w:eastAsia="ru-RU"/>
        </w:rPr>
        <w:t>электро</w:t>
      </w:r>
      <w:proofErr w:type="spellEnd"/>
      <w:r w:rsidRPr="009309C6">
        <w:rPr>
          <w:rFonts w:ascii="Verdana" w:eastAsia="Times New Roman" w:hAnsi="Verdana" w:cs="Times New Roman"/>
          <w:lang w:eastAsia="ru-RU"/>
        </w:rPr>
        <w:t>-, газоснабжения;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взрыве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на территории школы;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захвате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школы террористами;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проведении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массовых мероприятий около школы;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proofErr w:type="gramStart"/>
      <w:r w:rsidRPr="009309C6">
        <w:rPr>
          <w:rFonts w:ascii="Verdana" w:eastAsia="Times New Roman" w:hAnsi="Verdana" w:cs="Times New Roman"/>
          <w:lang w:eastAsia="ru-RU"/>
        </w:rPr>
        <w:t>ведении</w:t>
      </w:r>
      <w:proofErr w:type="gramEnd"/>
      <w:r w:rsidRPr="009309C6">
        <w:rPr>
          <w:rFonts w:ascii="Verdana" w:eastAsia="Times New Roman" w:hAnsi="Verdana" w:cs="Times New Roman"/>
          <w:lang w:eastAsia="ru-RU"/>
        </w:rPr>
        <w:t xml:space="preserve"> ремонтно-строительных работ.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b/>
          <w:bCs/>
          <w:lang w:eastAsia="ru-RU"/>
        </w:rPr>
        <w:t>Заключение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lastRenderedPageBreak/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5"/>
          <w:lang w:eastAsia="ru-RU"/>
        </w:rPr>
        <w:t xml:space="preserve">В жизни человека все большее место занимают проблемы выживания при возможных террористических проявлениях. К сожалению, приходится констатировать, что, во-первых, помощь </w:t>
      </w:r>
      <w:proofErr w:type="gramStart"/>
      <w:r w:rsidRPr="009309C6">
        <w:rPr>
          <w:rFonts w:ascii="Verdana" w:eastAsia="Times New Roman" w:hAnsi="Verdana" w:cs="Times New Roman"/>
          <w:spacing w:val="15"/>
          <w:lang w:eastAsia="ru-RU"/>
        </w:rPr>
        <w:t>приходит</w:t>
      </w:r>
      <w:proofErr w:type="gramEnd"/>
      <w:r w:rsidRPr="009309C6">
        <w:rPr>
          <w:rFonts w:ascii="Verdana" w:eastAsia="Times New Roman" w:hAnsi="Verdana" w:cs="Times New Roman"/>
          <w:spacing w:val="15"/>
          <w:lang w:eastAsia="ru-RU"/>
        </w:rPr>
        <w:t xml:space="preserve"> как правило, после факта свершившейся трагедии; во-вторых, что особенно тревожит, силовые ведомства не умеют защищать своих граждан. Общество постепенно привыкает к происходящим трагическим событиям и теряется острота оценки событий. Никакой ответственности виновные за происходящее не несут. Ответственные лица не проводят постоянную работу по предупреждению террористических проявлений. Возникает необходимость проведения единой государственной политики в отношении: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spacing w:val="12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pacing w:val="12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pacing w:val="12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2"/>
          <w:lang w:eastAsia="ru-RU"/>
        </w:rPr>
        <w:t>безопасности жизнедеятельности и защиты населения, объектов национального достояния и окружающей среды при чрезвычайных ситуациях при террористических проявлениях;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изменения Федерального закона «О борьбе с терроризмом» 1998 г.;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Symbol" w:eastAsia="Times New Roman" w:hAnsi="Symbol" w:cs="Times New Roman"/>
          <w:lang w:eastAsia="ru-RU"/>
        </w:rPr>
        <w:t>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реализации системного подхода к государственному реагированию в этой сложной, многосторонней и приоритетной области национальной безопасности Российской Федерации, субъекта Федерации, района, города, каждого образовательного учреждения.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Научные разработки показывают, что эффективное противодействие терроризму пойдет по трем главным направлениям: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1.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Функционирование единой государственной системы предупреждения и ликвидации террористических проявлений.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2.</w:t>
      </w:r>
      <w:r w:rsidRPr="009309C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lang w:eastAsia="ru-RU"/>
        </w:rPr>
        <w:t>Профилактическая работа, т.е. охват всего комплекса превентивных мероприятий всеми силовыми ведомствами.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4"/>
          <w:lang w:eastAsia="ru-RU"/>
        </w:rPr>
        <w:t>3.</w:t>
      </w:r>
      <w:r w:rsidRPr="009309C6">
        <w:rPr>
          <w:rFonts w:ascii="Times New Roman" w:eastAsia="Times New Roman" w:hAnsi="Times New Roman" w:cs="Times New Roman"/>
          <w:spacing w:val="14"/>
          <w:sz w:val="14"/>
          <w:szCs w:val="14"/>
          <w:lang w:eastAsia="ru-RU"/>
        </w:rPr>
        <w:t>   </w:t>
      </w:r>
      <w:r w:rsidRPr="00F838A9">
        <w:rPr>
          <w:rFonts w:ascii="Times New Roman" w:eastAsia="Times New Roman" w:hAnsi="Times New Roman" w:cs="Times New Roman"/>
          <w:spacing w:val="14"/>
          <w:sz w:val="14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4"/>
          <w:lang w:eastAsia="ru-RU"/>
        </w:rPr>
        <w:t xml:space="preserve">Экстренное реагирование на террористические проявления, т. е., постоянный мониторинг потенциальных угроз и опасностей, поддержание постоянной готовности сил и средств и необходимых ресурсов, оперативное </w:t>
      </w:r>
      <w:proofErr w:type="spellStart"/>
      <w:r w:rsidRPr="009309C6">
        <w:rPr>
          <w:rFonts w:ascii="Verdana" w:eastAsia="Times New Roman" w:hAnsi="Verdana" w:cs="Times New Roman"/>
          <w:spacing w:val="14"/>
          <w:lang w:eastAsia="ru-RU"/>
        </w:rPr>
        <w:t>задействование</w:t>
      </w:r>
      <w:proofErr w:type="spellEnd"/>
      <w:r w:rsidRPr="009309C6">
        <w:rPr>
          <w:rFonts w:ascii="Verdana" w:eastAsia="Times New Roman" w:hAnsi="Verdana" w:cs="Times New Roman"/>
          <w:spacing w:val="14"/>
          <w:lang w:eastAsia="ru-RU"/>
        </w:rPr>
        <w:t xml:space="preserve"> органов управления, своевременное и правильное применение способов защиты людей, мобилизация необходимых финансовых и материальных ресурсов для оказания помощи в зоне </w:t>
      </w:r>
      <w:proofErr w:type="spellStart"/>
      <w:r w:rsidRPr="009309C6">
        <w:rPr>
          <w:rFonts w:ascii="Verdana" w:eastAsia="Times New Roman" w:hAnsi="Verdana" w:cs="Times New Roman"/>
          <w:spacing w:val="14"/>
          <w:lang w:eastAsia="ru-RU"/>
        </w:rPr>
        <w:t>контртеррористических</w:t>
      </w:r>
      <w:proofErr w:type="spellEnd"/>
      <w:r w:rsidRPr="009309C6">
        <w:rPr>
          <w:rFonts w:ascii="Verdana" w:eastAsia="Times New Roman" w:hAnsi="Verdana" w:cs="Times New Roman"/>
          <w:spacing w:val="14"/>
          <w:lang w:eastAsia="ru-RU"/>
        </w:rPr>
        <w:t xml:space="preserve"> операций.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lang w:eastAsia="ru-RU"/>
        </w:rPr>
        <w:t> 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684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pacing w:val="12"/>
          <w:lang w:eastAsia="ru-RU"/>
        </w:rPr>
        <w:t>При обучении школьников, студентов и граждан правильным действиям в различных ситуациях, связанных с терроризмом, важно подвести их к осознанию главного условия успешности таких действий – необходимости проявления каждым гражданином, столкнувшимся с актом терроризма, бдительности, осторожности, хладнокровия, самообладания и выполнения гражданского долг</w:t>
      </w:r>
      <w:r w:rsidRPr="009309C6">
        <w:rPr>
          <w:rFonts w:ascii="Verdana" w:eastAsia="Times New Roman" w:hAnsi="Verdana" w:cs="Times New Roman"/>
          <w:spacing w:val="12"/>
          <w:sz w:val="28"/>
          <w:szCs w:val="28"/>
          <w:lang w:eastAsia="ru-RU"/>
        </w:rPr>
        <w:t>а.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br w:type="textWrapping" w:clear="all"/>
      </w:r>
    </w:p>
    <w:p w:rsidR="00BB4F32" w:rsidRPr="009309C6" w:rsidRDefault="00BB4F32" w:rsidP="00BB4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63.7pt;height:.5pt" o:hrpct="330" o:hrstd="t" o:hrnoshade="t" o:hr="t" fillcolor="black" stroked="f"/>
        </w:pict>
      </w:r>
    </w:p>
    <w:bookmarkStart w:id="2" w:name="_ftn1"/>
    <w:p w:rsidR="00BB4F32" w:rsidRPr="009309C6" w:rsidRDefault="00BB4F32" w:rsidP="00BB4F32">
      <w:pPr>
        <w:shd w:val="clear" w:color="auto" w:fill="FFFFFF"/>
        <w:spacing w:before="20" w:after="20" w:line="240" w:lineRule="auto"/>
        <w:ind w:firstLine="425"/>
        <w:jc w:val="both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begin"/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instrText xml:space="preserve"> HYPERLINK "http://74334s006.edusite.ru/p135aa1.html" \o "" </w:instrTex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separate"/>
      </w:r>
      <w:r w:rsidRPr="00F838A9">
        <w:rPr>
          <w:rFonts w:ascii="Times New Roman" w:eastAsia="Times New Roman" w:hAnsi="Times New Roman" w:cs="Times New Roman"/>
          <w:sz w:val="26"/>
          <w:lang w:eastAsia="ru-RU"/>
        </w:rPr>
        <w:t>[1]</w: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end"/>
      </w:r>
      <w:bookmarkEnd w:id="2"/>
      <w:r w:rsidRPr="00F838A9">
        <w:rPr>
          <w:rFonts w:ascii="Verdana" w:eastAsia="Times New Roman" w:hAnsi="Verdana" w:cs="Times New Roman"/>
          <w:spacing w:val="16"/>
          <w:sz w:val="26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6"/>
          <w:sz w:val="26"/>
          <w:szCs w:val="26"/>
          <w:lang w:eastAsia="ru-RU"/>
        </w:rPr>
        <w:t>Методические рекомендации, разработанные Челябинским юридическим институтом МВД России в 2004 г., могут представлять интерес для органов, занимающихся обеспечением безопасности образовательных учреждений.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t> </w:t>
      </w:r>
    </w:p>
    <w:bookmarkStart w:id="3" w:name="_ftn2"/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begin"/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instrText xml:space="preserve"> HYPERLINK "http://74334s006.edusite.ru/p135aa1.html" \o "" </w:instrTex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separate"/>
      </w:r>
      <w:r w:rsidRPr="00F838A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[2]</w: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end"/>
      </w:r>
      <w:bookmarkEnd w:id="3"/>
      <w:r w:rsidRPr="00F838A9">
        <w:rPr>
          <w:rFonts w:ascii="Verdana" w:eastAsia="Times New Roman" w:hAnsi="Verdana" w:cs="Times New Roman"/>
          <w:sz w:val="13"/>
          <w:lang w:eastAsia="ru-RU"/>
        </w:rPr>
        <w:t> </w:t>
      </w:r>
      <w:r w:rsidRPr="009309C6">
        <w:rPr>
          <w:rFonts w:ascii="Verdana" w:eastAsia="Times New Roman" w:hAnsi="Verdana" w:cs="Times New Roman"/>
          <w:spacing w:val="13"/>
          <w:sz w:val="13"/>
          <w:szCs w:val="13"/>
          <w:lang w:eastAsia="ru-RU"/>
        </w:rPr>
        <w:t>О пожарной безопасности: Федеральный закон от 21 декабря 1994 г.</w:t>
      </w:r>
      <w:r w:rsidRPr="00F838A9">
        <w:rPr>
          <w:rFonts w:ascii="Verdana" w:eastAsia="Times New Roman" w:hAnsi="Verdana" w:cs="Times New Roman"/>
          <w:sz w:val="13"/>
          <w:lang w:eastAsia="ru-RU"/>
        </w:rPr>
        <w:t> </w: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t>№ 69-ФЗ, ст.1.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t> </w:t>
      </w:r>
    </w:p>
    <w:bookmarkStart w:id="4" w:name="_ftn3"/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begin"/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instrText xml:space="preserve"> HYPERLINK "http://74334s006.edusite.ru/p135aa1.html" \o "" </w:instrTex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separate"/>
      </w:r>
      <w:r w:rsidRPr="00F838A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[3]</w: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fldChar w:fldCharType="end"/>
      </w:r>
      <w:bookmarkEnd w:id="4"/>
      <w:r w:rsidRPr="00F838A9">
        <w:rPr>
          <w:rFonts w:ascii="Verdana" w:eastAsia="Times New Roman" w:hAnsi="Verdana" w:cs="Times New Roman"/>
          <w:sz w:val="13"/>
          <w:lang w:eastAsia="ru-RU"/>
        </w:rPr>
        <w:t> </w:t>
      </w: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t>Во избежание распространения паники предлогом к эвакуации может служить учебная тревога по линии гражданской обороны.</w:t>
      </w:r>
    </w:p>
    <w:p w:rsidR="00BB4F32" w:rsidRPr="009309C6" w:rsidRDefault="00BB4F32" w:rsidP="00BB4F32">
      <w:pPr>
        <w:shd w:val="clear" w:color="auto" w:fill="FFFFFF"/>
        <w:spacing w:before="20" w:after="2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9309C6">
        <w:rPr>
          <w:rFonts w:ascii="Verdana" w:eastAsia="Times New Roman" w:hAnsi="Verdana" w:cs="Times New Roman"/>
          <w:sz w:val="13"/>
          <w:szCs w:val="13"/>
          <w:lang w:eastAsia="ru-RU"/>
        </w:rPr>
        <w:lastRenderedPageBreak/>
        <w:t> </w:t>
      </w:r>
    </w:p>
    <w:p w:rsidR="004F1834" w:rsidRDefault="00BB4F32" w:rsidP="00BB4F32">
      <w:r w:rsidRPr="009309C6">
        <w:rPr>
          <w:rFonts w:ascii="Verdana" w:eastAsia="Times New Roman" w:hAnsi="Verdana" w:cs="Times New Roman"/>
          <w:sz w:val="13"/>
          <w:szCs w:val="13"/>
          <w:shd w:val="clear" w:color="auto" w:fill="FFFFFF"/>
          <w:lang w:eastAsia="ru-RU"/>
        </w:rPr>
        <w:pict>
          <v:rect id="_x0000_i1026" style="width:0;height:1.5pt" o:hralign="center" o:hrstd="t" o:hr="t" fillcolor="#a0a0a0" stroked="f"/>
        </w:pict>
      </w:r>
    </w:p>
    <w:sectPr w:rsidR="004F1834" w:rsidSect="004F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4F32"/>
    <w:rsid w:val="004F1834"/>
    <w:rsid w:val="00BB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5067</Words>
  <Characters>28886</Characters>
  <Application>Microsoft Office Word</Application>
  <DocSecurity>0</DocSecurity>
  <Lines>240</Lines>
  <Paragraphs>67</Paragraphs>
  <ScaleCrop>false</ScaleCrop>
  <Company>Microsoft</Company>
  <LinksUpToDate>false</LinksUpToDate>
  <CharactersWithSpaces>33886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2013-06-07T23:18:00Z</dcterms:created>
  <dcterms:modified xsi:type="dcterms:W3CDTF">2013-06-07T23:19:00Z</dcterms:modified>
</cp:coreProperties>
</file>