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C" w:rsidRDefault="00B65096" w:rsidP="00885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1482"/>
            <wp:effectExtent l="19050" t="0" r="3175" b="0"/>
            <wp:docPr id="2" name="Рисунок 1" descr="C:\Users\иса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а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25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54DC" w:rsidRDefault="008854DC" w:rsidP="00DB0955">
      <w:pPr>
        <w:rPr>
          <w:rFonts w:ascii="Times New Roman" w:hAnsi="Times New Roman" w:cs="Times New Roman"/>
          <w:b/>
          <w:sz w:val="28"/>
          <w:szCs w:val="28"/>
        </w:rPr>
      </w:pPr>
    </w:p>
    <w:p w:rsidR="0009556C" w:rsidRPr="00DB0955" w:rsidRDefault="00DB0955" w:rsidP="00DB09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bookmarkStart w:id="0" w:name="_GoBack"/>
      <w:bookmarkEnd w:id="0"/>
    </w:p>
    <w:p w:rsidR="0009556C" w:rsidRPr="00884B92" w:rsidRDefault="4FEB4A00" w:rsidP="4FEB4A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  <w:r w:rsidRPr="4FEB4A00">
        <w:rPr>
          <w:rFonts w:ascii="Times New Roman" w:hAnsi="Times New Roman" w:cs="Times New Roman"/>
          <w:sz w:val="28"/>
          <w:szCs w:val="28"/>
        </w:rPr>
        <w:t>………………………………………………..…….. 3</w:t>
      </w:r>
      <w:r w:rsidR="0009556C">
        <w:br/>
      </w:r>
      <w:r w:rsidRPr="4FEB4A00">
        <w:rPr>
          <w:rFonts w:ascii="Times New Roman" w:hAnsi="Times New Roman" w:cs="Times New Roman"/>
          <w:b/>
          <w:bCs/>
          <w:sz w:val="28"/>
          <w:szCs w:val="28"/>
        </w:rPr>
        <w:t>1. Особенности организуемого в МБОУ «</w:t>
      </w:r>
      <w:r w:rsidR="008854DC">
        <w:rPr>
          <w:rFonts w:ascii="Times New Roman" w:hAnsi="Times New Roman" w:cs="Times New Roman"/>
          <w:b/>
          <w:bCs/>
          <w:sz w:val="28"/>
          <w:szCs w:val="28"/>
        </w:rPr>
        <w:t>СОШ</w:t>
      </w: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8854D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» воспитательного процесса </w:t>
      </w:r>
      <w:r w:rsidRPr="4FEB4A00">
        <w:rPr>
          <w:rFonts w:ascii="Times New Roman" w:hAnsi="Times New Roman" w:cs="Times New Roman"/>
          <w:sz w:val="28"/>
          <w:szCs w:val="28"/>
        </w:rPr>
        <w:t>…………………………………........................................................</w:t>
      </w:r>
      <w:r w:rsidR="00DB40B7">
        <w:rPr>
          <w:rFonts w:ascii="Times New Roman" w:hAnsi="Times New Roman" w:cs="Times New Roman"/>
          <w:sz w:val="28"/>
          <w:szCs w:val="28"/>
        </w:rPr>
        <w:t>..</w:t>
      </w:r>
      <w:r w:rsidRPr="4FEB4A00">
        <w:rPr>
          <w:rFonts w:ascii="Times New Roman" w:hAnsi="Times New Roman" w:cs="Times New Roman"/>
          <w:sz w:val="28"/>
          <w:szCs w:val="28"/>
        </w:rPr>
        <w:t>…</w:t>
      </w:r>
      <w:r w:rsidR="005B2251">
        <w:rPr>
          <w:rFonts w:ascii="Times New Roman" w:hAnsi="Times New Roman" w:cs="Times New Roman"/>
          <w:sz w:val="28"/>
          <w:szCs w:val="28"/>
        </w:rPr>
        <w:t>5</w:t>
      </w:r>
    </w:p>
    <w:p w:rsidR="005B2251" w:rsidRDefault="4FEB4A00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2. Цель и задачи воспитания </w:t>
      </w:r>
      <w:r w:rsidRPr="4FEB4A0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5B2251">
        <w:rPr>
          <w:rFonts w:ascii="Times New Roman" w:hAnsi="Times New Roman" w:cs="Times New Roman"/>
          <w:sz w:val="28"/>
          <w:szCs w:val="28"/>
        </w:rPr>
        <w:t>……..…7</w:t>
      </w:r>
    </w:p>
    <w:p w:rsidR="00EE39F2" w:rsidRDefault="4FEB4A00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3. Виды, формы и содержание деятельности </w:t>
      </w:r>
      <w:r w:rsidR="00DB40B7">
        <w:rPr>
          <w:rFonts w:ascii="Times New Roman" w:hAnsi="Times New Roman" w:cs="Times New Roman"/>
          <w:sz w:val="28"/>
          <w:szCs w:val="28"/>
        </w:rPr>
        <w:t>………………………….…. 1</w:t>
      </w:r>
      <w:r w:rsidR="005B2251">
        <w:rPr>
          <w:rFonts w:ascii="Times New Roman" w:hAnsi="Times New Roman" w:cs="Times New Roman"/>
          <w:sz w:val="28"/>
          <w:szCs w:val="28"/>
        </w:rPr>
        <w:t>2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3.1. Инвариантны</w:t>
      </w:r>
      <w:r w:rsidR="00DB40B7">
        <w:rPr>
          <w:rFonts w:ascii="Times New Roman" w:hAnsi="Times New Roman" w:cs="Times New Roman"/>
          <w:sz w:val="28"/>
          <w:szCs w:val="28"/>
        </w:rPr>
        <w:t>е модули……………………………………………………. 1</w:t>
      </w:r>
      <w:r w:rsidR="005B2251">
        <w:rPr>
          <w:rFonts w:ascii="Times New Roman" w:hAnsi="Times New Roman" w:cs="Times New Roman"/>
          <w:sz w:val="28"/>
          <w:szCs w:val="28"/>
        </w:rPr>
        <w:t>2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3.1.1. Модуль «Классное р</w:t>
      </w:r>
      <w:r w:rsidR="00DB40B7">
        <w:rPr>
          <w:rFonts w:ascii="Times New Roman" w:hAnsi="Times New Roman" w:cs="Times New Roman"/>
          <w:sz w:val="28"/>
          <w:szCs w:val="28"/>
        </w:rPr>
        <w:t>уководство» ………………………………...…… 1</w:t>
      </w:r>
      <w:r w:rsidR="005B2251">
        <w:rPr>
          <w:rFonts w:ascii="Times New Roman" w:hAnsi="Times New Roman" w:cs="Times New Roman"/>
          <w:sz w:val="28"/>
          <w:szCs w:val="28"/>
        </w:rPr>
        <w:t>2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3.1.2. Модуль «Школь</w:t>
      </w:r>
      <w:r w:rsidR="00DB40B7">
        <w:rPr>
          <w:rFonts w:ascii="Times New Roman" w:hAnsi="Times New Roman" w:cs="Times New Roman"/>
          <w:sz w:val="28"/>
          <w:szCs w:val="28"/>
        </w:rPr>
        <w:t>ный урок»…………………………………………...… 1</w:t>
      </w:r>
      <w:r w:rsidR="005B2251">
        <w:rPr>
          <w:rFonts w:ascii="Times New Roman" w:hAnsi="Times New Roman" w:cs="Times New Roman"/>
          <w:sz w:val="28"/>
          <w:szCs w:val="28"/>
        </w:rPr>
        <w:t>4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3.1.3. Модуль «Курсы внеурочной деяте</w:t>
      </w:r>
      <w:r w:rsidR="00DB40B7">
        <w:rPr>
          <w:rFonts w:ascii="Times New Roman" w:hAnsi="Times New Roman" w:cs="Times New Roman"/>
          <w:sz w:val="28"/>
          <w:szCs w:val="28"/>
        </w:rPr>
        <w:t>льности»………………...………… 1</w:t>
      </w:r>
      <w:r w:rsidR="005B2251">
        <w:rPr>
          <w:rFonts w:ascii="Times New Roman" w:hAnsi="Times New Roman" w:cs="Times New Roman"/>
          <w:sz w:val="28"/>
          <w:szCs w:val="28"/>
        </w:rPr>
        <w:t>5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3.1.4. Модуль «Самоу</w:t>
      </w:r>
      <w:r w:rsidR="00DB40B7">
        <w:rPr>
          <w:rFonts w:ascii="Times New Roman" w:hAnsi="Times New Roman" w:cs="Times New Roman"/>
          <w:sz w:val="28"/>
          <w:szCs w:val="28"/>
        </w:rPr>
        <w:t>правление»……………………………………..……… 1</w:t>
      </w:r>
      <w:r w:rsidR="005B2251">
        <w:rPr>
          <w:rFonts w:ascii="Times New Roman" w:hAnsi="Times New Roman" w:cs="Times New Roman"/>
          <w:sz w:val="28"/>
          <w:szCs w:val="28"/>
        </w:rPr>
        <w:t>9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3.1.5. Модуль «Профори</w:t>
      </w:r>
      <w:r w:rsidR="005B2251">
        <w:rPr>
          <w:rFonts w:ascii="Times New Roman" w:hAnsi="Times New Roman" w:cs="Times New Roman"/>
          <w:sz w:val="28"/>
          <w:szCs w:val="28"/>
        </w:rPr>
        <w:t>ентация»………………………………………...….. 20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представителями) обучающихся»........................................................................</w:t>
      </w:r>
      <w:r w:rsidR="00DB40B7">
        <w:rPr>
          <w:rFonts w:ascii="Times New Roman" w:hAnsi="Times New Roman" w:cs="Times New Roman"/>
          <w:sz w:val="28"/>
          <w:szCs w:val="28"/>
        </w:rPr>
        <w:t>...............................</w:t>
      </w:r>
      <w:r w:rsidR="005B2251">
        <w:rPr>
          <w:rFonts w:ascii="Times New Roman" w:hAnsi="Times New Roman" w:cs="Times New Roman"/>
          <w:sz w:val="28"/>
          <w:szCs w:val="28"/>
        </w:rPr>
        <w:t>21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3.2. Вариативны</w:t>
      </w:r>
      <w:r w:rsidR="005B2251">
        <w:rPr>
          <w:rFonts w:ascii="Times New Roman" w:hAnsi="Times New Roman" w:cs="Times New Roman"/>
          <w:sz w:val="28"/>
          <w:szCs w:val="28"/>
        </w:rPr>
        <w:t>е модули……………………………………………………… 22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3.2.1. Модуль «Ключевые обще</w:t>
      </w:r>
      <w:r w:rsidR="005B2251">
        <w:rPr>
          <w:rFonts w:ascii="Times New Roman" w:hAnsi="Times New Roman" w:cs="Times New Roman"/>
          <w:sz w:val="28"/>
          <w:szCs w:val="28"/>
        </w:rPr>
        <w:t>школьные дела» ………………………...…. 22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3.2.2. Модуль «Юные па</w:t>
      </w:r>
      <w:r w:rsidR="00DB40B7">
        <w:rPr>
          <w:rFonts w:ascii="Times New Roman" w:hAnsi="Times New Roman" w:cs="Times New Roman"/>
          <w:sz w:val="28"/>
          <w:szCs w:val="28"/>
        </w:rPr>
        <w:t>триоты России» …………………………………… 24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3.2.3. Модуль «Я выбираю жизнь» ………</w:t>
      </w:r>
      <w:r w:rsidR="00DB40B7">
        <w:rPr>
          <w:rFonts w:ascii="Times New Roman" w:hAnsi="Times New Roman" w:cs="Times New Roman"/>
          <w:sz w:val="28"/>
          <w:szCs w:val="28"/>
        </w:rPr>
        <w:t>………………………………...… 25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3.2.4. Модуль «Этнокультурное воспитание» ………………………………. 25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3.2.5. Модуль «Дополнительное образование» …………………………...… 26</w:t>
      </w:r>
      <w:r w:rsidR="0009556C">
        <w:br/>
      </w:r>
      <w:r w:rsidRPr="4FEB4A00">
        <w:rPr>
          <w:rFonts w:ascii="Times New Roman" w:hAnsi="Times New Roman" w:cs="Times New Roman"/>
          <w:sz w:val="28"/>
          <w:szCs w:val="28"/>
        </w:rPr>
        <w:t>3.2.6. Модуль «Детские общественные объединения»……………………… 2</w:t>
      </w:r>
      <w:r w:rsidR="00EE39F2">
        <w:rPr>
          <w:rFonts w:ascii="Times New Roman" w:hAnsi="Times New Roman" w:cs="Times New Roman"/>
          <w:sz w:val="28"/>
          <w:szCs w:val="28"/>
        </w:rPr>
        <w:t>7</w:t>
      </w:r>
      <w:r w:rsidR="0009556C">
        <w:br/>
      </w:r>
      <w:r w:rsidRPr="4FEB4A00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самоанализа воспитательной</w:t>
      </w:r>
      <w:r w:rsidR="0009556C">
        <w:br/>
      </w:r>
      <w:r w:rsidRPr="4FEB4A00">
        <w:rPr>
          <w:rFonts w:ascii="Times New Roman" w:hAnsi="Times New Roman" w:cs="Times New Roman"/>
          <w:b/>
          <w:bCs/>
          <w:sz w:val="28"/>
          <w:szCs w:val="28"/>
        </w:rPr>
        <w:t>работы (мониторинг)</w:t>
      </w:r>
      <w:r w:rsidR="00DB40B7">
        <w:rPr>
          <w:rFonts w:ascii="Times New Roman" w:hAnsi="Times New Roman" w:cs="Times New Roman"/>
          <w:sz w:val="28"/>
          <w:szCs w:val="28"/>
        </w:rPr>
        <w:t xml:space="preserve"> ………………………………………….…………….. </w:t>
      </w:r>
      <w:r w:rsidR="00EE39F2">
        <w:rPr>
          <w:rFonts w:ascii="Times New Roman" w:hAnsi="Times New Roman" w:cs="Times New Roman"/>
          <w:sz w:val="28"/>
          <w:szCs w:val="28"/>
        </w:rPr>
        <w:t>31</w:t>
      </w:r>
    </w:p>
    <w:p w:rsidR="002F359F" w:rsidRDefault="4FEB4A00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1. </w:t>
      </w:r>
      <w:r w:rsidRPr="4FEB4A00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</w:t>
      </w:r>
      <w:r w:rsidR="008854DC">
        <w:rPr>
          <w:rFonts w:ascii="Times New Roman" w:hAnsi="Times New Roman" w:cs="Times New Roman"/>
          <w:sz w:val="28"/>
          <w:szCs w:val="28"/>
        </w:rPr>
        <w:t xml:space="preserve"> </w:t>
      </w:r>
      <w:r w:rsidRPr="4FEB4A00">
        <w:rPr>
          <w:rFonts w:ascii="Times New Roman" w:hAnsi="Times New Roman" w:cs="Times New Roman"/>
          <w:sz w:val="28"/>
          <w:szCs w:val="28"/>
        </w:rPr>
        <w:t>(уровень начального общего образо</w:t>
      </w:r>
      <w:r w:rsidR="00DB40B7">
        <w:rPr>
          <w:rFonts w:ascii="Times New Roman" w:hAnsi="Times New Roman" w:cs="Times New Roman"/>
          <w:sz w:val="28"/>
          <w:szCs w:val="28"/>
        </w:rPr>
        <w:t>вания)…………………….………………….....…. 3</w:t>
      </w:r>
      <w:r w:rsidR="00EE39F2">
        <w:rPr>
          <w:rFonts w:ascii="Times New Roman" w:hAnsi="Times New Roman" w:cs="Times New Roman"/>
          <w:sz w:val="28"/>
          <w:szCs w:val="28"/>
        </w:rPr>
        <w:t>4</w:t>
      </w:r>
      <w:r w:rsidR="0009556C">
        <w:br/>
      </w: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2. </w:t>
      </w:r>
      <w:r w:rsidRPr="4FEB4A00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основного общего образов</w:t>
      </w:r>
      <w:r w:rsidR="00DB40B7">
        <w:rPr>
          <w:rFonts w:ascii="Times New Roman" w:hAnsi="Times New Roman" w:cs="Times New Roman"/>
          <w:sz w:val="28"/>
          <w:szCs w:val="28"/>
        </w:rPr>
        <w:t>ания)……………………...……………...…………</w:t>
      </w:r>
      <w:r w:rsidR="005B2251">
        <w:rPr>
          <w:rFonts w:ascii="Times New Roman" w:hAnsi="Times New Roman" w:cs="Times New Roman"/>
          <w:sz w:val="28"/>
          <w:szCs w:val="28"/>
        </w:rPr>
        <w:t>5</w:t>
      </w:r>
      <w:r w:rsidR="00EE39F2">
        <w:rPr>
          <w:rFonts w:ascii="Times New Roman" w:hAnsi="Times New Roman" w:cs="Times New Roman"/>
          <w:sz w:val="28"/>
          <w:szCs w:val="28"/>
        </w:rPr>
        <w:t>1</w:t>
      </w:r>
      <w:r w:rsidR="0009556C">
        <w:br/>
      </w: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3. </w:t>
      </w:r>
      <w:r w:rsidRPr="4FEB4A00">
        <w:rPr>
          <w:rFonts w:ascii="Times New Roman" w:hAnsi="Times New Roman" w:cs="Times New Roman"/>
          <w:sz w:val="28"/>
          <w:szCs w:val="28"/>
        </w:rPr>
        <w:t xml:space="preserve">Календарь мероприятий программы воспитания (уровень среднего основного общего </w:t>
      </w:r>
      <w:r w:rsidR="00DB40B7">
        <w:rPr>
          <w:rFonts w:ascii="Times New Roman" w:hAnsi="Times New Roman" w:cs="Times New Roman"/>
          <w:sz w:val="28"/>
          <w:szCs w:val="28"/>
        </w:rPr>
        <w:t>образования)………………………...………….</w:t>
      </w:r>
      <w:r w:rsidR="005B2251">
        <w:rPr>
          <w:rFonts w:ascii="Times New Roman" w:hAnsi="Times New Roman" w:cs="Times New Roman"/>
          <w:sz w:val="28"/>
          <w:szCs w:val="28"/>
        </w:rPr>
        <w:t>.7</w:t>
      </w:r>
      <w:r w:rsidR="00EE39F2">
        <w:rPr>
          <w:rFonts w:ascii="Times New Roman" w:hAnsi="Times New Roman" w:cs="Times New Roman"/>
          <w:sz w:val="28"/>
          <w:szCs w:val="28"/>
        </w:rPr>
        <w:t>1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4FEB4A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4FEB4A00" w:rsidRDefault="4FEB4A00" w:rsidP="4FEB4A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4FEB4A00" w:rsidRDefault="4FEB4A00" w:rsidP="4FEB4A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4FEB4A00" w:rsidRDefault="4FEB4A00" w:rsidP="4FEB4A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4FEB4A00" w:rsidRDefault="4FEB4A00" w:rsidP="4FEB4A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4FEB4A00" w:rsidRDefault="4FEB4A00" w:rsidP="4FEB4A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28D8" w:rsidRDefault="005228D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8D8" w:rsidRDefault="005228D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8D8" w:rsidRDefault="005228D8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4DC" w:rsidRDefault="008854DC" w:rsidP="008854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4DC">
        <w:rPr>
          <w:rFonts w:ascii="Times New Roman" w:hAnsi="Times New Roman" w:cs="Times New Roman"/>
          <w:color w:val="000000"/>
          <w:sz w:val="28"/>
          <w:szCs w:val="28"/>
        </w:rPr>
        <w:t>Целесообразность принятия программы воспитательной работы муниципального общеобразовательного учреждения основной общеобразовательной школы №19 обусловлена необходимостью перепроектировать систему воспитательной работы в школе в соответствии с новыми тенденциями гуманизации образования.</w:t>
      </w:r>
    </w:p>
    <w:p w:rsidR="0047718A" w:rsidRPr="008854DC" w:rsidRDefault="0047718A" w:rsidP="008854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885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885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C47E4A" w:rsidRDefault="4FEB4A00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Устава Муниципального бюджетного общеобразовательного учреждения «</w:t>
      </w:r>
      <w:r w:rsidR="00CD21F9">
        <w:rPr>
          <w:rFonts w:ascii="Times New Roman" w:hAnsi="Times New Roman" w:cs="Times New Roman"/>
          <w:sz w:val="28"/>
          <w:szCs w:val="28"/>
        </w:rPr>
        <w:t>СОШ</w:t>
      </w:r>
      <w:r w:rsidRPr="4FEB4A00">
        <w:rPr>
          <w:rFonts w:ascii="Times New Roman" w:hAnsi="Times New Roman" w:cs="Times New Roman"/>
          <w:sz w:val="28"/>
          <w:szCs w:val="28"/>
        </w:rPr>
        <w:t xml:space="preserve"> №</w:t>
      </w:r>
      <w:r w:rsidR="00CD21F9">
        <w:rPr>
          <w:rFonts w:ascii="Times New Roman" w:hAnsi="Times New Roman" w:cs="Times New Roman"/>
          <w:sz w:val="28"/>
          <w:szCs w:val="28"/>
        </w:rPr>
        <w:t>19</w:t>
      </w:r>
      <w:r w:rsidRPr="4FEB4A0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4FEB4A00" w:rsidRDefault="4FEB4A00" w:rsidP="4FEB4A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открытый для всех субъектов образовательной деятельности документ, который дает представление о направлениях и содержании воспитательной работы муниципального бюджетного общеобразовательного  учреждения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8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8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8854DC" w:rsidRPr="008854DC" w:rsidRDefault="008854DC" w:rsidP="008854D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4DC">
        <w:rPr>
          <w:rFonts w:ascii="Times New Roman" w:hAnsi="Times New Roman" w:cs="Times New Roman"/>
          <w:color w:val="000000"/>
          <w:sz w:val="28"/>
          <w:szCs w:val="28"/>
        </w:rPr>
        <w:t>Разработка и принятие программы воспитательной работы обусловлено также реализацией программы развития школы, в которой определены приоритеты всех направлений преобразования школьной жизни.</w:t>
      </w:r>
    </w:p>
    <w:p w:rsidR="008854DC" w:rsidRPr="006B2B14" w:rsidRDefault="008854DC" w:rsidP="008854DC">
      <w:pPr>
        <w:pStyle w:val="2"/>
        <w:ind w:firstLine="708"/>
        <w:contextualSpacing/>
        <w:jc w:val="both"/>
        <w:rPr>
          <w:b w:val="0"/>
          <w:color w:val="000000"/>
          <w:sz w:val="28"/>
          <w:szCs w:val="28"/>
        </w:rPr>
      </w:pPr>
      <w:r w:rsidRPr="006B2B14">
        <w:rPr>
          <w:b w:val="0"/>
          <w:color w:val="000000"/>
          <w:sz w:val="28"/>
          <w:szCs w:val="28"/>
        </w:rPr>
        <w:t>Тревожными тенденциями, которые обусловили актуальность разработки програм</w:t>
      </w:r>
      <w:r>
        <w:rPr>
          <w:b w:val="0"/>
          <w:color w:val="000000"/>
          <w:sz w:val="28"/>
          <w:szCs w:val="28"/>
        </w:rPr>
        <w:t>мы воспитательной работы, стали следующие факторы:</w:t>
      </w:r>
    </w:p>
    <w:p w:rsidR="008854DC" w:rsidRPr="00F6738A" w:rsidRDefault="008854DC" w:rsidP="008854DC">
      <w:pPr>
        <w:pStyle w:val="ad"/>
        <w:numPr>
          <w:ilvl w:val="0"/>
          <w:numId w:val="6"/>
        </w:numPr>
        <w:spacing w:before="0" w:after="0"/>
        <w:contextualSpacing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 xml:space="preserve">Агрессивного воздействие внешней </w:t>
      </w:r>
      <w:r>
        <w:rPr>
          <w:bCs/>
          <w:iCs/>
          <w:sz w:val="28"/>
          <w:szCs w:val="28"/>
        </w:rPr>
        <w:t>среды (</w:t>
      </w:r>
      <w:r w:rsidRPr="00F6738A">
        <w:rPr>
          <w:bCs/>
          <w:iCs/>
          <w:sz w:val="28"/>
          <w:szCs w:val="28"/>
        </w:rPr>
        <w:t>низкопробных СМИ, беспардонной рекламы, экономического, политического, диалогического цинизма) вследствие которого, молодежь воспринимает и следует наихудшим образцам поведения и образа жизни.</w:t>
      </w:r>
    </w:p>
    <w:p w:rsidR="008854DC" w:rsidRPr="00F6738A" w:rsidRDefault="008854DC" w:rsidP="008854DC">
      <w:pPr>
        <w:pStyle w:val="ad"/>
        <w:numPr>
          <w:ilvl w:val="0"/>
          <w:numId w:val="6"/>
        </w:numPr>
        <w:spacing w:before="0" w:after="0"/>
        <w:contextualSpacing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Информационное безразличие молодёжи: нежелание читать газеты, слушать новостные передачи.</w:t>
      </w:r>
    </w:p>
    <w:p w:rsidR="008854DC" w:rsidRPr="00F6738A" w:rsidRDefault="008854DC" w:rsidP="008854DC">
      <w:pPr>
        <w:pStyle w:val="ad"/>
        <w:numPr>
          <w:ilvl w:val="0"/>
          <w:numId w:val="6"/>
        </w:numPr>
        <w:spacing w:before="0" w:after="0"/>
        <w:contextualSpacing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Эмоциональная неразвитость подрастающего поколения, отсутствие душевной толерантности.</w:t>
      </w:r>
    </w:p>
    <w:p w:rsidR="008854DC" w:rsidRPr="00F6738A" w:rsidRDefault="008854DC" w:rsidP="008854DC">
      <w:pPr>
        <w:pStyle w:val="ad"/>
        <w:numPr>
          <w:ilvl w:val="0"/>
          <w:numId w:val="6"/>
        </w:numPr>
        <w:spacing w:before="0" w:after="0"/>
        <w:contextualSpacing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Обострение конфликта  между родителями и детьми, в том числе и вследствие слабой психолого</w:t>
      </w:r>
      <w:r>
        <w:rPr>
          <w:bCs/>
          <w:iCs/>
          <w:sz w:val="28"/>
          <w:szCs w:val="28"/>
        </w:rPr>
        <w:t>-</w:t>
      </w:r>
      <w:r w:rsidRPr="00F6738A">
        <w:rPr>
          <w:bCs/>
          <w:iCs/>
          <w:sz w:val="28"/>
          <w:szCs w:val="28"/>
        </w:rPr>
        <w:t>педагогической подготовки родителей.</w:t>
      </w:r>
    </w:p>
    <w:p w:rsidR="008854DC" w:rsidRPr="00F6738A" w:rsidRDefault="008854DC" w:rsidP="008854DC">
      <w:pPr>
        <w:pStyle w:val="ad"/>
        <w:numPr>
          <w:ilvl w:val="0"/>
          <w:numId w:val="6"/>
        </w:numPr>
        <w:spacing w:before="0" w:after="0"/>
        <w:contextualSpacing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Смена кумиров, когда подросткам предлагаются в качестве образцов не вечные истины и доблести, а криминальная, подлая и силовая героика.</w:t>
      </w:r>
    </w:p>
    <w:p w:rsidR="008854DC" w:rsidRPr="00F6738A" w:rsidRDefault="008854DC" w:rsidP="008854DC">
      <w:pPr>
        <w:pStyle w:val="ad"/>
        <w:numPr>
          <w:ilvl w:val="0"/>
          <w:numId w:val="6"/>
        </w:numPr>
        <w:spacing w:before="0" w:after="0"/>
        <w:contextualSpacing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Общество насильно навязывает молодежи агрессивные формы досуга, создает условия и не противодействует алкоголизации, наркомании, курению молодежи.</w:t>
      </w:r>
    </w:p>
    <w:p w:rsidR="008854DC" w:rsidRPr="008854DC" w:rsidRDefault="008854DC" w:rsidP="008854DC">
      <w:pPr>
        <w:pStyle w:val="ad"/>
        <w:numPr>
          <w:ilvl w:val="0"/>
          <w:numId w:val="6"/>
        </w:numPr>
        <w:spacing w:before="0" w:after="0"/>
        <w:contextualSpacing/>
        <w:rPr>
          <w:sz w:val="28"/>
          <w:szCs w:val="28"/>
        </w:rPr>
      </w:pPr>
      <w:r>
        <w:rPr>
          <w:bCs/>
          <w:iCs/>
          <w:sz w:val="28"/>
          <w:szCs w:val="28"/>
        </w:rPr>
        <w:t>Б</w:t>
      </w:r>
      <w:r w:rsidRPr="00F6738A">
        <w:rPr>
          <w:bCs/>
          <w:iCs/>
          <w:sz w:val="28"/>
          <w:szCs w:val="28"/>
        </w:rPr>
        <w:t xml:space="preserve">ольшинство родителей </w:t>
      </w:r>
      <w:r>
        <w:rPr>
          <w:bCs/>
          <w:iCs/>
          <w:sz w:val="28"/>
          <w:szCs w:val="28"/>
        </w:rPr>
        <w:t xml:space="preserve">пос.Тарки </w:t>
      </w:r>
      <w:r w:rsidRPr="00F6738A">
        <w:rPr>
          <w:bCs/>
          <w:iCs/>
          <w:sz w:val="28"/>
          <w:szCs w:val="28"/>
        </w:rPr>
        <w:t>не имеют общего полного образования, что негативно сказывается на их культурном уровне. От безработицы и безденежья люди  начинают употреблять спиртное, а это значит</w:t>
      </w:r>
      <w:r>
        <w:rPr>
          <w:bCs/>
          <w:iCs/>
          <w:sz w:val="28"/>
          <w:szCs w:val="28"/>
        </w:rPr>
        <w:t>,</w:t>
      </w:r>
      <w:r w:rsidRPr="00F6738A">
        <w:rPr>
          <w:bCs/>
          <w:iCs/>
          <w:sz w:val="28"/>
          <w:szCs w:val="28"/>
        </w:rPr>
        <w:t xml:space="preserve"> что увиденное подростками на экранах, подкрепляется примером  из их жизни.</w:t>
      </w:r>
    </w:p>
    <w:p w:rsidR="008854DC" w:rsidRPr="00F6738A" w:rsidRDefault="008854DC" w:rsidP="008854DC">
      <w:pPr>
        <w:pStyle w:val="ad"/>
        <w:spacing w:before="0" w:after="0"/>
        <w:contextualSpacing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Pr="00F6738A">
        <w:rPr>
          <w:bCs/>
          <w:iCs/>
          <w:sz w:val="28"/>
          <w:szCs w:val="28"/>
        </w:rPr>
        <w:t xml:space="preserve">Вследствие всех выше перечисленных факторов, мы наблюдаем отсутствие учебного мотива у подрастающего поколения.  Подростки не находят истинного примера для подражания, </w:t>
      </w:r>
      <w:r>
        <w:rPr>
          <w:bCs/>
          <w:iCs/>
          <w:sz w:val="28"/>
          <w:szCs w:val="28"/>
        </w:rPr>
        <w:t>им не на к</w:t>
      </w:r>
      <w:r w:rsidRPr="00F6738A">
        <w:rPr>
          <w:bCs/>
          <w:iCs/>
          <w:sz w:val="28"/>
          <w:szCs w:val="28"/>
        </w:rPr>
        <w:t xml:space="preserve">ого ровняться. </w:t>
      </w:r>
    </w:p>
    <w:p w:rsidR="008854DC" w:rsidRDefault="008854DC" w:rsidP="008854DC">
      <w:pPr>
        <w:pStyle w:val="ad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B2B14">
        <w:rPr>
          <w:sz w:val="28"/>
          <w:szCs w:val="28"/>
        </w:rPr>
        <w:t>В этих условиях педагоги должны найти нравственные силы, знания, мудрость, мужество, терпение, а главное - желание и веру организовать образовательный проц</w:t>
      </w:r>
      <w:r>
        <w:rPr>
          <w:sz w:val="28"/>
          <w:szCs w:val="28"/>
        </w:rPr>
        <w:t xml:space="preserve">есс так, чтобы </w:t>
      </w:r>
      <w:r w:rsidRPr="006B2B14">
        <w:rPr>
          <w:sz w:val="28"/>
          <w:szCs w:val="28"/>
        </w:rPr>
        <w:t xml:space="preserve">создать в школе благоприятные условия для формирования и развития Личности высококультурной, интеллектуальной, социально активной, гуманной. </w:t>
      </w:r>
      <w:r>
        <w:rPr>
          <w:sz w:val="28"/>
          <w:szCs w:val="28"/>
        </w:rPr>
        <w:t>Педагогам необходимо привить подросткам истинные представления об общечеловеческих ценностях и показать негативную сторону, навязываемых СМИ и окружающим  обществом норм жизни и  поведения.</w:t>
      </w:r>
    </w:p>
    <w:p w:rsidR="008854DC" w:rsidRPr="00F6738A" w:rsidRDefault="008854DC" w:rsidP="008854DC">
      <w:pPr>
        <w:pStyle w:val="ad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Воспитание</w:t>
      </w:r>
      <w:r w:rsidRPr="006B2B14">
        <w:rPr>
          <w:sz w:val="28"/>
          <w:szCs w:val="28"/>
        </w:rPr>
        <w:t xml:space="preserve"> в каждом ребенке человечности, доброты, гражданственности, творческого отношения к труду, бере</w:t>
      </w:r>
      <w:r>
        <w:rPr>
          <w:sz w:val="28"/>
          <w:szCs w:val="28"/>
        </w:rPr>
        <w:t>жного отношения ко всему живому,</w:t>
      </w:r>
      <w:r w:rsidRPr="006B2B14">
        <w:rPr>
          <w:sz w:val="28"/>
          <w:szCs w:val="28"/>
        </w:rPr>
        <w:t xml:space="preserve"> Возрождение и охрана духовных традиций своего народа - вот ведущие ценности, которыми должна насыщаться воспитательная система школы. Необходимо, чтобы воспитательная среда была как можно более разнообразной, вариативной. Именно эту задачу решают </w:t>
      </w:r>
      <w:r>
        <w:rPr>
          <w:sz w:val="28"/>
          <w:szCs w:val="28"/>
        </w:rPr>
        <w:t>мини программы, из которых состоит программа «Школа воспитания»</w:t>
      </w:r>
      <w:r w:rsidRPr="006B2B14">
        <w:rPr>
          <w:sz w:val="28"/>
          <w:szCs w:val="28"/>
        </w:rPr>
        <w:t xml:space="preserve">. Данная программа является документом, определяющим основные направления воспитательной  деятельности школы. </w:t>
      </w:r>
      <w:r w:rsidRPr="006B2B14">
        <w:rPr>
          <w:sz w:val="28"/>
          <w:szCs w:val="28"/>
        </w:rPr>
        <w:br/>
      </w:r>
    </w:p>
    <w:p w:rsidR="00CB6DF7" w:rsidRDefault="4FEB4A00" w:rsidP="4FEB4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Муниципального бюджетного общеобразовательного учреждения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8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854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4FEB4A00">
        <w:rPr>
          <w:rFonts w:ascii="Times New Roman" w:hAnsi="Times New Roman" w:cs="Times New Roman"/>
          <w:sz w:val="28"/>
          <w:szCs w:val="28"/>
        </w:rPr>
        <w:t xml:space="preserve"> содержит четыре раздела:</w:t>
      </w:r>
    </w:p>
    <w:p w:rsidR="00CB6DF7" w:rsidRDefault="4FEB4A00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1. Особенности организуемого в МБОУ «</w:t>
      </w:r>
      <w:r w:rsidR="008854DC">
        <w:rPr>
          <w:rFonts w:ascii="Times New Roman" w:hAnsi="Times New Roman" w:cs="Times New Roman"/>
          <w:sz w:val="28"/>
          <w:szCs w:val="28"/>
        </w:rPr>
        <w:t>СОШ</w:t>
      </w:r>
      <w:r w:rsidRPr="4FEB4A00">
        <w:rPr>
          <w:rFonts w:ascii="Times New Roman" w:hAnsi="Times New Roman" w:cs="Times New Roman"/>
          <w:sz w:val="28"/>
          <w:szCs w:val="28"/>
        </w:rPr>
        <w:t xml:space="preserve"> №</w:t>
      </w:r>
      <w:r w:rsidR="008854DC">
        <w:rPr>
          <w:rFonts w:ascii="Times New Roman" w:hAnsi="Times New Roman" w:cs="Times New Roman"/>
          <w:sz w:val="28"/>
          <w:szCs w:val="28"/>
        </w:rPr>
        <w:t>19</w:t>
      </w:r>
      <w:r w:rsidRPr="4FEB4A00"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30415E" w:rsidRPr="006B2B14" w:rsidRDefault="0030415E" w:rsidP="0030415E">
      <w:pPr>
        <w:pStyle w:val="ad"/>
        <w:spacing w:before="0" w:after="0"/>
        <w:contextualSpacing/>
        <w:rPr>
          <w:sz w:val="28"/>
          <w:szCs w:val="28"/>
        </w:rPr>
      </w:pPr>
      <w:r w:rsidRPr="006B2B14">
        <w:rPr>
          <w:b/>
          <w:sz w:val="28"/>
          <w:szCs w:val="28"/>
        </w:rPr>
        <w:t>Цель программы:</w:t>
      </w:r>
      <w:r w:rsidRPr="006B2B14">
        <w:rPr>
          <w:sz w:val="28"/>
          <w:szCs w:val="28"/>
        </w:rPr>
        <w:t xml:space="preserve"> </w:t>
      </w:r>
    </w:p>
    <w:p w:rsidR="0030415E" w:rsidRPr="006B2B14" w:rsidRDefault="0030415E" w:rsidP="0030415E">
      <w:pPr>
        <w:pStyle w:val="ad"/>
        <w:spacing w:before="0" w:after="0"/>
        <w:ind w:firstLine="567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Создание условий для формирования духовно-развитой, творческой, нравственно и физически здоровой личности, способной на сознательный выбор жизненной позиции,  самостоятельную выработку идей на современном уровне, умеющей ориентироваться в социокультурных условиях. </w:t>
      </w:r>
    </w:p>
    <w:p w:rsidR="0030415E" w:rsidRPr="006B2B14" w:rsidRDefault="0030415E" w:rsidP="0030415E">
      <w:pPr>
        <w:pStyle w:val="ad"/>
        <w:spacing w:before="0" w:after="0"/>
        <w:contextualSpacing/>
        <w:rPr>
          <w:b/>
          <w:sz w:val="28"/>
          <w:szCs w:val="28"/>
        </w:rPr>
      </w:pPr>
      <w:r w:rsidRPr="006B2B14">
        <w:rPr>
          <w:b/>
          <w:sz w:val="28"/>
          <w:szCs w:val="28"/>
        </w:rPr>
        <w:t xml:space="preserve">Задачи: </w:t>
      </w:r>
    </w:p>
    <w:p w:rsidR="0030415E" w:rsidRPr="006B2B14" w:rsidRDefault="0030415E" w:rsidP="0030415E">
      <w:pPr>
        <w:pStyle w:val="ad"/>
        <w:numPr>
          <w:ilvl w:val="0"/>
          <w:numId w:val="7"/>
        </w:numPr>
        <w:spacing w:before="0" w:after="0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Развивать школьную гуманистическую систему воспитания, где главным критерием является развитие личности ребенка. </w:t>
      </w:r>
    </w:p>
    <w:p w:rsidR="0030415E" w:rsidRPr="006B2B14" w:rsidRDefault="0030415E" w:rsidP="0030415E">
      <w:pPr>
        <w:pStyle w:val="ad"/>
        <w:numPr>
          <w:ilvl w:val="0"/>
          <w:numId w:val="7"/>
        </w:numPr>
        <w:spacing w:before="0" w:after="0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у детей гуманистическое отношение к окружающему миру, приобщать их к общечеловеческим ценностям через освоение, усвоение, присвоение этих ценностей. </w:t>
      </w:r>
    </w:p>
    <w:p w:rsidR="0030415E" w:rsidRPr="006B2B14" w:rsidRDefault="0030415E" w:rsidP="0030415E">
      <w:pPr>
        <w:pStyle w:val="ad"/>
        <w:numPr>
          <w:ilvl w:val="0"/>
          <w:numId w:val="7"/>
        </w:numPr>
        <w:spacing w:before="0" w:after="0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Создавать условия для воспитания у учащихся гражданского самосознания, ответственности за судьбу Родины, потребности в здоровом образе жизни, активной жизненной позиции.</w:t>
      </w:r>
    </w:p>
    <w:p w:rsidR="0030415E" w:rsidRPr="006B2B14" w:rsidRDefault="0030415E" w:rsidP="0030415E">
      <w:pPr>
        <w:pStyle w:val="ad"/>
        <w:numPr>
          <w:ilvl w:val="0"/>
          <w:numId w:val="7"/>
        </w:numPr>
        <w:spacing w:before="0" w:after="0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Развивать и упрочнять связь семьи и школы  как основу социальной адаптации.</w:t>
      </w:r>
    </w:p>
    <w:p w:rsidR="0030415E" w:rsidRPr="006B2B14" w:rsidRDefault="0030415E" w:rsidP="0030415E">
      <w:pPr>
        <w:pStyle w:val="ad"/>
        <w:numPr>
          <w:ilvl w:val="0"/>
          <w:numId w:val="7"/>
        </w:numPr>
        <w:spacing w:before="0" w:after="0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Воспитывать у учащихся осознанное понимание экологической культуры человека</w:t>
      </w:r>
      <w:r>
        <w:rPr>
          <w:sz w:val="28"/>
          <w:szCs w:val="28"/>
        </w:rPr>
        <w:t>.</w:t>
      </w:r>
    </w:p>
    <w:p w:rsidR="0030415E" w:rsidRPr="006B2B14" w:rsidRDefault="0030415E" w:rsidP="0030415E">
      <w:pPr>
        <w:pStyle w:val="ad"/>
        <w:numPr>
          <w:ilvl w:val="0"/>
          <w:numId w:val="7"/>
        </w:numPr>
        <w:spacing w:before="0" w:after="0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Создать условий для формирования здорового образа жизни и культуры здоровья учащихся. </w:t>
      </w:r>
    </w:p>
    <w:p w:rsidR="0030415E" w:rsidRPr="006B2B14" w:rsidRDefault="0030415E" w:rsidP="0030415E">
      <w:pPr>
        <w:pStyle w:val="ad"/>
        <w:numPr>
          <w:ilvl w:val="0"/>
          <w:numId w:val="7"/>
        </w:numPr>
        <w:spacing w:before="0" w:after="0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Развивать потребности учащихся в познании культурно-исторических ценностей, стимулировать их творческую активность.</w:t>
      </w:r>
    </w:p>
    <w:p w:rsidR="0030415E" w:rsidRPr="0030415E" w:rsidRDefault="0030415E" w:rsidP="0030415E">
      <w:pPr>
        <w:pStyle w:val="ad"/>
        <w:numPr>
          <w:ilvl w:val="0"/>
          <w:numId w:val="7"/>
        </w:numPr>
        <w:spacing w:before="0" w:after="0"/>
        <w:contextualSpacing/>
      </w:pPr>
      <w:r w:rsidRPr="006B2B14">
        <w:rPr>
          <w:sz w:val="28"/>
          <w:szCs w:val="28"/>
        </w:rPr>
        <w:t>Координировать деятельность и взаимодействие всех звеньев системы: базового и дополнительного образования,</w:t>
      </w:r>
      <w:r w:rsidR="00107A7D">
        <w:rPr>
          <w:sz w:val="28"/>
          <w:szCs w:val="28"/>
        </w:rPr>
        <w:t xml:space="preserve"> школы и семьи, школы и социума.</w:t>
      </w:r>
      <w:r w:rsidRPr="006B2B14">
        <w:rPr>
          <w:sz w:val="28"/>
          <w:szCs w:val="28"/>
        </w:rPr>
        <w:t xml:space="preserve"> </w:t>
      </w:r>
      <w:r w:rsidRPr="006B2B14">
        <w:rPr>
          <w:sz w:val="28"/>
          <w:szCs w:val="28"/>
        </w:rPr>
        <w:br/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5F72C3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4FEB4A00" w:rsidP="4FEB4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МБОУ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CD2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D2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4FEB4A00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313DEB" w:rsidRDefault="4FEB4A00" w:rsidP="4FEB4A0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DA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13DEB">
        <w:rPr>
          <w:rFonts w:ascii="Times New Roman" w:hAnsi="Times New Roman" w:cs="Times New Roman"/>
          <w:bCs/>
          <w:sz w:val="28"/>
          <w:szCs w:val="28"/>
        </w:rPr>
        <w:t>. ОСОБЕННОСТИ ОРГАНИЗУЕМОГО В МБОУ «</w:t>
      </w:r>
      <w:r w:rsidR="00107A7D">
        <w:rPr>
          <w:rFonts w:ascii="Times New Roman" w:hAnsi="Times New Roman" w:cs="Times New Roman"/>
          <w:bCs/>
          <w:sz w:val="28"/>
          <w:szCs w:val="28"/>
        </w:rPr>
        <w:t>СОШ</w:t>
      </w:r>
      <w:r w:rsidRPr="00313DE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07A7D">
        <w:rPr>
          <w:rFonts w:ascii="Times New Roman" w:hAnsi="Times New Roman" w:cs="Times New Roman"/>
          <w:bCs/>
          <w:sz w:val="28"/>
          <w:szCs w:val="28"/>
        </w:rPr>
        <w:t>19</w:t>
      </w:r>
      <w:r w:rsidRPr="00313DEB">
        <w:rPr>
          <w:rFonts w:ascii="Times New Roman" w:hAnsi="Times New Roman" w:cs="Times New Roman"/>
          <w:bCs/>
          <w:sz w:val="28"/>
          <w:szCs w:val="28"/>
        </w:rPr>
        <w:t>» ВОСПИТАТЕЛЬНОГО ПРОЦЕССА</w:t>
      </w:r>
    </w:p>
    <w:p w:rsidR="00EA3865" w:rsidRPr="00313DEB" w:rsidRDefault="00EA3865" w:rsidP="003F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DB6" w:rsidRDefault="4FEB4A00" w:rsidP="4FEB4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МБОУ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07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07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4FEB4A00">
        <w:rPr>
          <w:rFonts w:ascii="Times New Roman" w:hAnsi="Times New Roman" w:cs="Times New Roman"/>
          <w:sz w:val="28"/>
          <w:szCs w:val="28"/>
        </w:rPr>
        <w:t xml:space="preserve"> является муниципальным бюджетным общеобразовательным учреждением и расположена в Советском районе города Махачкалы. Обучение ведётся с 1 по 11 класс по трем уровням образования</w:t>
      </w:r>
      <w:r w:rsidR="00B062B0">
        <w:rPr>
          <w:rFonts w:ascii="Times New Roman" w:hAnsi="Times New Roman" w:cs="Times New Roman"/>
          <w:sz w:val="28"/>
          <w:szCs w:val="28"/>
        </w:rPr>
        <w:t>:</w:t>
      </w:r>
      <w:r w:rsidRPr="4FEB4A00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образование, основное общее образова</w:t>
      </w:r>
      <w:r w:rsidR="00107A7D">
        <w:rPr>
          <w:rFonts w:ascii="Times New Roman" w:hAnsi="Times New Roman" w:cs="Times New Roman"/>
          <w:sz w:val="28"/>
          <w:szCs w:val="28"/>
        </w:rPr>
        <w:t>ние, среднее общее образование.</w:t>
      </w:r>
      <w:r w:rsidRPr="4FEB4A00">
        <w:rPr>
          <w:rFonts w:ascii="Times New Roman" w:hAnsi="Times New Roman" w:cs="Times New Roman"/>
          <w:sz w:val="28"/>
          <w:szCs w:val="28"/>
        </w:rPr>
        <w:t xml:space="preserve"> В школе имеется актовый зал на </w:t>
      </w:r>
      <w:r w:rsidR="00107A7D">
        <w:rPr>
          <w:rFonts w:ascii="Times New Roman" w:hAnsi="Times New Roman" w:cs="Times New Roman"/>
          <w:sz w:val="28"/>
          <w:szCs w:val="28"/>
        </w:rPr>
        <w:t>5</w:t>
      </w:r>
      <w:r w:rsidRPr="4FEB4A00">
        <w:rPr>
          <w:rFonts w:ascii="Times New Roman" w:hAnsi="Times New Roman" w:cs="Times New Roman"/>
          <w:sz w:val="28"/>
          <w:szCs w:val="28"/>
        </w:rPr>
        <w:t xml:space="preserve">0 посадочных мест, </w:t>
      </w:r>
      <w:r w:rsidR="00107A7D">
        <w:rPr>
          <w:rFonts w:ascii="Times New Roman" w:hAnsi="Times New Roman" w:cs="Times New Roman"/>
          <w:sz w:val="28"/>
          <w:szCs w:val="28"/>
        </w:rPr>
        <w:t>1</w:t>
      </w:r>
      <w:r w:rsidRPr="4FEB4A00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107A7D">
        <w:rPr>
          <w:rFonts w:ascii="Times New Roman" w:hAnsi="Times New Roman" w:cs="Times New Roman"/>
          <w:sz w:val="28"/>
          <w:szCs w:val="28"/>
        </w:rPr>
        <w:t>й</w:t>
      </w:r>
      <w:r w:rsidRPr="4FEB4A00">
        <w:rPr>
          <w:rFonts w:ascii="Times New Roman" w:hAnsi="Times New Roman" w:cs="Times New Roman"/>
          <w:sz w:val="28"/>
          <w:szCs w:val="28"/>
        </w:rPr>
        <w:t xml:space="preserve"> зал, 1 спортивная площадка. </w:t>
      </w:r>
    </w:p>
    <w:p w:rsidR="00A86DB6" w:rsidRDefault="4FEB4A00" w:rsidP="4FEB4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8C3CF7" w:rsidRPr="00FD4D46" w:rsidRDefault="00F62DD9" w:rsidP="00F62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4FEB4A00" w:rsidRPr="4FEB4A00">
        <w:rPr>
          <w:rFonts w:ascii="Times New Roman" w:hAnsi="Times New Roman" w:cs="Times New Roman"/>
          <w:sz w:val="28"/>
          <w:szCs w:val="28"/>
        </w:rPr>
        <w:t xml:space="preserve">Целью воспитательной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4FEB4A00" w:rsidRPr="4FEB4A00">
        <w:rPr>
          <w:rFonts w:ascii="Times New Roman" w:hAnsi="Times New Roman" w:cs="Times New Roman"/>
          <w:sz w:val="28"/>
          <w:szCs w:val="28"/>
        </w:rPr>
        <w:t xml:space="preserve">работы в МБОУ </w:t>
      </w:r>
      <w:r w:rsidR="4FEB4A00"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9D32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="4FEB4A00"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9D32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4FEB4A00"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4FEB4A00" w:rsidRPr="4FEB4A00">
        <w:rPr>
          <w:rFonts w:ascii="Times New Roman" w:hAnsi="Times New Roman" w:cs="Times New Roman"/>
          <w:sz w:val="28"/>
          <w:szCs w:val="28"/>
        </w:rPr>
        <w:t xml:space="preserve"> 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 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социально-экономической ситуации.</w:t>
      </w:r>
    </w:p>
    <w:p w:rsidR="008C3CF7" w:rsidRDefault="008C3CF7" w:rsidP="008C3CF7">
      <w:pPr>
        <w:spacing w:after="0"/>
        <w:jc w:val="both"/>
      </w:pP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8C3C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8C3C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8C3C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865F34" w:rsidRDefault="00865F34" w:rsidP="00F62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F62DD9" w:rsidP="00F62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2049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 w:rsidR="00D32049"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 w:rsidR="00D32049"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 w:rsidR="00D32049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CB19DC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</w:t>
      </w:r>
      <w:r w:rsidR="00CB19DC">
        <w:rPr>
          <w:rFonts w:ascii="Times New Roman" w:hAnsi="Times New Roman" w:cs="Times New Roman"/>
          <w:sz w:val="28"/>
          <w:szCs w:val="28"/>
        </w:rPr>
        <w:t xml:space="preserve">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4FEB4A00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в проведении общешкольных де</w:t>
      </w:r>
      <w:r w:rsidR="00F62DD9">
        <w:rPr>
          <w:rFonts w:ascii="Times New Roman" w:hAnsi="Times New Roman" w:cs="Times New Roman"/>
          <w:sz w:val="28"/>
          <w:szCs w:val="28"/>
        </w:rPr>
        <w:t>л поощряется конструктивное межклассное и меж</w:t>
      </w:r>
      <w:r w:rsidRPr="4FEB4A00">
        <w:rPr>
          <w:rFonts w:ascii="Times New Roman" w:hAnsi="Times New Roman" w:cs="Times New Roman"/>
          <w:sz w:val="28"/>
          <w:szCs w:val="28"/>
        </w:rPr>
        <w:t>возрастное взаимодействие обучающихся, а 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FD4D4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77D6C">
        <w:rPr>
          <w:rFonts w:ascii="Times New Roman" w:hAnsi="Times New Roman" w:cs="Times New Roman"/>
          <w:sz w:val="28"/>
          <w:szCs w:val="28"/>
        </w:rPr>
        <w:t>правляющий Совет, о</w:t>
      </w:r>
      <w:r>
        <w:rPr>
          <w:rFonts w:ascii="Times New Roman" w:hAnsi="Times New Roman" w:cs="Times New Roman"/>
          <w:sz w:val="28"/>
          <w:szCs w:val="28"/>
        </w:rPr>
        <w:t xml:space="preserve">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4FEB4A00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педагога-психолога и социального педагога позволило расширить воспитательные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4FEB4A00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● Отряд ЮИД «Светофор»;</w:t>
      </w:r>
    </w:p>
    <w:p w:rsidR="00A53A9B" w:rsidRDefault="00A86DB6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«Юные экологи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4FEB4A00" w:rsidP="4FEB4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МБОУ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CD2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D2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4FEB4A00">
        <w:rPr>
          <w:rFonts w:ascii="Times New Roman" w:hAnsi="Times New Roman" w:cs="Times New Roman"/>
          <w:sz w:val="28"/>
          <w:szCs w:val="28"/>
        </w:rPr>
        <w:t xml:space="preserve"> в рамках воспитательной работы сотрудничает с:</w:t>
      </w:r>
    </w:p>
    <w:p w:rsidR="00715E79" w:rsidRDefault="00616640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</w:t>
      </w:r>
      <w:r w:rsidR="00CD21F9">
        <w:rPr>
          <w:rFonts w:ascii="Times New Roman" w:hAnsi="Times New Roman" w:cs="Times New Roman"/>
          <w:sz w:val="28"/>
          <w:szCs w:val="28"/>
        </w:rPr>
        <w:t>»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843E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015BA8">
        <w:rPr>
          <w:rFonts w:ascii="Times New Roman" w:hAnsi="Times New Roman" w:cs="Times New Roman"/>
          <w:sz w:val="28"/>
          <w:szCs w:val="28"/>
        </w:rPr>
        <w:t xml:space="preserve"> </w:t>
      </w:r>
      <w:r w:rsidR="00377D6C">
        <w:rPr>
          <w:rFonts w:ascii="Times New Roman" w:hAnsi="Times New Roman" w:cs="Times New Roman"/>
          <w:sz w:val="28"/>
          <w:szCs w:val="28"/>
        </w:rPr>
        <w:t>музыкальная школа №5;  детская школа искусств №2.</w:t>
      </w:r>
    </w:p>
    <w:p w:rsidR="00487BF7" w:rsidRDefault="4FEB4A00" w:rsidP="00377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–спортивными секциями  г. Махачкалы.</w:t>
      </w:r>
    </w:p>
    <w:p w:rsidR="4FEB4A00" w:rsidRDefault="4FEB4A00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Pr="00A86DB6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DB6" w:rsidRPr="00D41D20" w:rsidRDefault="00A86DB6" w:rsidP="00A86DB6">
      <w:pPr>
        <w:pStyle w:val="af4"/>
        <w:ind w:right="222" w:firstLine="785"/>
        <w:rPr>
          <w:sz w:val="28"/>
          <w:szCs w:val="28"/>
        </w:rPr>
      </w:pPr>
      <w:r w:rsidRPr="00D41D20">
        <w:rPr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86DB6" w:rsidRPr="00D41D20" w:rsidRDefault="4FEB4A00" w:rsidP="00A86DB6">
      <w:pPr>
        <w:pStyle w:val="2"/>
        <w:ind w:left="692" w:right="222" w:firstLine="720"/>
        <w:rPr>
          <w:b w:val="0"/>
          <w:bCs w:val="0"/>
          <w:sz w:val="28"/>
          <w:szCs w:val="28"/>
        </w:rPr>
      </w:pPr>
      <w:r w:rsidRPr="4FEB4A00">
        <w:rPr>
          <w:b w:val="0"/>
          <w:bCs w:val="0"/>
          <w:sz w:val="28"/>
          <w:szCs w:val="28"/>
        </w:rPr>
        <w:t xml:space="preserve">Исходя из этого, общей целью воспитания в МБОУ </w:t>
      </w:r>
      <w:r w:rsidRPr="4FEB4A00">
        <w:rPr>
          <w:b w:val="0"/>
          <w:bCs w:val="0"/>
          <w:color w:val="000000" w:themeColor="text1"/>
          <w:sz w:val="28"/>
          <w:szCs w:val="28"/>
        </w:rPr>
        <w:t>«</w:t>
      </w:r>
      <w:r w:rsidR="00CD21F9">
        <w:rPr>
          <w:b w:val="0"/>
          <w:bCs w:val="0"/>
          <w:color w:val="000000" w:themeColor="text1"/>
          <w:sz w:val="28"/>
          <w:szCs w:val="28"/>
        </w:rPr>
        <w:t>СОШ</w:t>
      </w:r>
      <w:r w:rsidRPr="4FEB4A00">
        <w:rPr>
          <w:b w:val="0"/>
          <w:bCs w:val="0"/>
          <w:color w:val="000000" w:themeColor="text1"/>
          <w:sz w:val="28"/>
          <w:szCs w:val="28"/>
        </w:rPr>
        <w:t xml:space="preserve"> №</w:t>
      </w:r>
      <w:r w:rsidR="00CD21F9">
        <w:rPr>
          <w:b w:val="0"/>
          <w:bCs w:val="0"/>
          <w:color w:val="000000" w:themeColor="text1"/>
          <w:sz w:val="28"/>
          <w:szCs w:val="28"/>
        </w:rPr>
        <w:t>19</w:t>
      </w:r>
      <w:r w:rsidRPr="4FEB4A00">
        <w:rPr>
          <w:b w:val="0"/>
          <w:bCs w:val="0"/>
          <w:color w:val="000000" w:themeColor="text1"/>
          <w:sz w:val="28"/>
          <w:szCs w:val="28"/>
        </w:rPr>
        <w:t>»</w:t>
      </w:r>
      <w:r w:rsidRPr="4FEB4A00">
        <w:rPr>
          <w:b w:val="0"/>
          <w:bCs w:val="0"/>
          <w:sz w:val="28"/>
          <w:szCs w:val="28"/>
        </w:rPr>
        <w:t xml:space="preserve"> </w:t>
      </w:r>
      <w:r w:rsidR="00CD21F9">
        <w:rPr>
          <w:b w:val="0"/>
          <w:bCs w:val="0"/>
          <w:sz w:val="28"/>
          <w:szCs w:val="28"/>
        </w:rPr>
        <w:t xml:space="preserve"> </w:t>
      </w:r>
      <w:r w:rsidRPr="4FEB4A00">
        <w:rPr>
          <w:b w:val="0"/>
          <w:bCs w:val="0"/>
          <w:sz w:val="28"/>
          <w:szCs w:val="28"/>
        </w:rPr>
        <w:t>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A86DB6" w:rsidRPr="00D41D20" w:rsidRDefault="00A86DB6" w:rsidP="00A86DB6">
      <w:pPr>
        <w:pStyle w:val="af4"/>
        <w:spacing w:before="69"/>
        <w:ind w:right="222"/>
        <w:rPr>
          <w:sz w:val="28"/>
          <w:szCs w:val="28"/>
        </w:rPr>
      </w:pPr>
      <w:r w:rsidRPr="00D41D20">
        <w:rPr>
          <w:sz w:val="28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A86DB6" w:rsidRPr="00D41D20" w:rsidRDefault="00A86DB6" w:rsidP="00A86DB6">
      <w:pPr>
        <w:pStyle w:val="af4"/>
        <w:ind w:right="224" w:firstLine="708"/>
        <w:rPr>
          <w:i/>
          <w:sz w:val="28"/>
          <w:szCs w:val="28"/>
        </w:rPr>
      </w:pPr>
      <w:r w:rsidRPr="00D41D20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377D6C">
        <w:rPr>
          <w:b/>
          <w:i/>
          <w:sz w:val="28"/>
          <w:szCs w:val="28"/>
        </w:rPr>
        <w:t>задач</w:t>
      </w:r>
      <w:r w:rsidRPr="00D41D20">
        <w:rPr>
          <w:i/>
          <w:sz w:val="28"/>
          <w:szCs w:val="28"/>
        </w:rPr>
        <w:t>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дел,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9" w:after="0" w:line="235" w:lineRule="auto"/>
        <w:ind w:left="1053" w:right="22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5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5" w:after="0" w:line="237" w:lineRule="auto"/>
        <w:ind w:left="1053" w:right="228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инициировать и поддерживать деятельность детских общественных организаций (РДШ);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обучающимися;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37" w:lineRule="auto"/>
        <w:ind w:left="1053" w:right="22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сообщества;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6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ш</w:t>
      </w:r>
      <w:r w:rsidRPr="00D41D20">
        <w:rPr>
          <w:rFonts w:ascii="Times New Roman" w:hAnsi="Times New Roman" w:cs="Times New Roman"/>
          <w:sz w:val="28"/>
          <w:szCs w:val="28"/>
        </w:rPr>
        <w:t>колы;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3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A86DB6" w:rsidRPr="00D41D20" w:rsidRDefault="00A86DB6" w:rsidP="00A86DB6">
      <w:pPr>
        <w:pStyle w:val="af4"/>
        <w:spacing w:before="3"/>
        <w:ind w:right="222"/>
        <w:rPr>
          <w:sz w:val="28"/>
          <w:szCs w:val="28"/>
        </w:rPr>
      </w:pPr>
      <w:r w:rsidRPr="00D41D20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D41D20">
        <w:rPr>
          <w:b/>
          <w:i/>
          <w:sz w:val="28"/>
          <w:szCs w:val="28"/>
        </w:rPr>
        <w:t>целевые приоритеты</w:t>
      </w:r>
      <w:r w:rsidRPr="00D41D20">
        <w:rPr>
          <w:sz w:val="28"/>
          <w:szCs w:val="28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4"/>
        </w:numPr>
        <w:tabs>
          <w:tab w:val="left" w:pos="1714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В воспитании детей младшего школьного возраста (</w:t>
      </w:r>
      <w:r w:rsidRPr="00D41D20">
        <w:rPr>
          <w:rFonts w:ascii="Times New Roman" w:hAnsi="Times New Roman" w:cs="Times New Roman"/>
          <w:b/>
          <w:i/>
          <w:sz w:val="28"/>
          <w:szCs w:val="28"/>
        </w:rPr>
        <w:t>уровень начального общего образования</w:t>
      </w:r>
      <w:r w:rsidRPr="00D41D20">
        <w:rPr>
          <w:rFonts w:ascii="Times New Roman" w:hAnsi="Times New Roman" w:cs="Times New Roman"/>
          <w:sz w:val="28"/>
          <w:szCs w:val="28"/>
        </w:rPr>
        <w:t xml:space="preserve">) таким целевым приоритетом является </w:t>
      </w:r>
      <w:r w:rsidRPr="00D41D20">
        <w:rPr>
          <w:rFonts w:ascii="Times New Roman" w:hAnsi="Times New Roman" w:cs="Times New Roman"/>
          <w:i/>
          <w:sz w:val="28"/>
          <w:szCs w:val="28"/>
        </w:rPr>
        <w:t>создание благоприятных условий</w:t>
      </w:r>
      <w:r w:rsidR="00912713" w:rsidRPr="00D41D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i/>
          <w:sz w:val="28"/>
          <w:szCs w:val="28"/>
        </w:rPr>
        <w:t>для: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6" w:after="0" w:line="235" w:lineRule="auto"/>
        <w:ind w:left="1053" w:right="223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усвоения младшими школьниками социально значимых знаний – знаний основных</w:t>
      </w:r>
      <w:r w:rsidRPr="00D41D20">
        <w:rPr>
          <w:rFonts w:ascii="Times New Roman" w:hAnsi="Times New Roman" w:cs="Times New Roman"/>
          <w:color w:val="000009"/>
          <w:sz w:val="28"/>
          <w:szCs w:val="28"/>
        </w:rPr>
        <w:t xml:space="preserve"> норм и традиций того общества, в котором они</w:t>
      </w:r>
      <w:r w:rsidR="00912713" w:rsidRPr="00D41D20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color w:val="000009"/>
          <w:sz w:val="28"/>
          <w:szCs w:val="28"/>
        </w:rPr>
        <w:t>живут,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6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школьника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A86DB6" w:rsidRPr="00D41D20" w:rsidRDefault="00A86DB6" w:rsidP="00A86DB6">
      <w:pPr>
        <w:pStyle w:val="af4"/>
        <w:spacing w:before="3"/>
        <w:ind w:right="223"/>
        <w:rPr>
          <w:sz w:val="28"/>
          <w:szCs w:val="28"/>
        </w:rPr>
      </w:pPr>
    </w:p>
    <w:p w:rsidR="00A86DB6" w:rsidRPr="00D41D20" w:rsidRDefault="00A86DB6" w:rsidP="00A86DB6">
      <w:pPr>
        <w:pStyle w:val="af4"/>
        <w:spacing w:before="3"/>
        <w:ind w:right="223"/>
        <w:rPr>
          <w:sz w:val="28"/>
          <w:szCs w:val="28"/>
        </w:rPr>
      </w:pPr>
      <w:r w:rsidRPr="00D41D20">
        <w:rPr>
          <w:sz w:val="28"/>
          <w:szCs w:val="28"/>
        </w:rPr>
        <w:t>К наиболее важным знаниям, умениям и навыкам для этого уровня, относятся следующие: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72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320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поселок, свою страну;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1"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беречь и охранять природу (ухаживать за комнатными растениями в классе или </w:t>
      </w:r>
      <w:r w:rsidRPr="00D41D20">
        <w:rPr>
          <w:rFonts w:ascii="Times New Roman" w:hAnsi="Times New Roman" w:cs="Times New Roman"/>
          <w:spacing w:val="3"/>
          <w:sz w:val="28"/>
          <w:szCs w:val="28"/>
        </w:rPr>
        <w:t>до</w:t>
      </w:r>
      <w:r w:rsidRPr="00D41D20">
        <w:rPr>
          <w:rFonts w:ascii="Times New Roman" w:hAnsi="Times New Roman" w:cs="Times New Roman"/>
          <w:sz w:val="28"/>
          <w:szCs w:val="28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11" w:after="0" w:line="235" w:lineRule="auto"/>
        <w:ind w:left="1053" w:right="222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знания;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быть вежливым и опрятным, скромным и приветливым;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318" w:lineRule="exact"/>
        <w:ind w:left="1053" w:hanging="3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40" w:lineRule="auto"/>
        <w:ind w:left="1053" w:right="219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</w:t>
      </w:r>
      <w:r w:rsidR="00045263">
        <w:rPr>
          <w:rFonts w:ascii="Times New Roman" w:hAnsi="Times New Roman" w:cs="Times New Roman"/>
          <w:sz w:val="28"/>
          <w:szCs w:val="28"/>
        </w:rPr>
        <w:t xml:space="preserve"> </w:t>
      </w:r>
      <w:r w:rsidRPr="4FEB4A00">
        <w:rPr>
          <w:rFonts w:ascii="Times New Roman" w:hAnsi="Times New Roman" w:cs="Times New Roman"/>
          <w:sz w:val="28"/>
          <w:szCs w:val="28"/>
        </w:rPr>
        <w:t xml:space="preserve">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after="0" w:line="237" w:lineRule="auto"/>
        <w:ind w:left="1053" w:right="224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старших.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4"/>
        </w:numPr>
        <w:tabs>
          <w:tab w:val="left" w:pos="1685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В воспитании детей подросткового возраста (</w:t>
      </w:r>
      <w:r w:rsidRPr="4FEB4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основного общего образования</w:t>
      </w:r>
      <w:r w:rsidRPr="4FEB4A00">
        <w:rPr>
          <w:rFonts w:ascii="Times New Roman" w:hAnsi="Times New Roman" w:cs="Times New Roman"/>
          <w:sz w:val="28"/>
          <w:szCs w:val="28"/>
        </w:rPr>
        <w:t>) таким приоритетом является создание благоприятных условий для: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3"/>
          <w:tab w:val="left" w:pos="1054"/>
          <w:tab w:val="left" w:pos="2777"/>
        </w:tabs>
        <w:autoSpaceDE w:val="0"/>
        <w:autoSpaceDN w:val="0"/>
        <w:spacing w:before="4" w:after="0" w:line="235" w:lineRule="auto"/>
        <w:ind w:left="1053" w:right="224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становления</w:t>
      </w:r>
      <w:r w:rsidRPr="00D41D20">
        <w:rPr>
          <w:rFonts w:ascii="Times New Roman" w:hAnsi="Times New Roman" w:cs="Times New Roman"/>
          <w:sz w:val="28"/>
          <w:szCs w:val="28"/>
        </w:rPr>
        <w:tab/>
        <w:t xml:space="preserve">собственной жизненной позиции подростка, его собственных </w:t>
      </w:r>
      <w:r w:rsidRPr="00D41D20">
        <w:rPr>
          <w:rFonts w:ascii="Times New Roman" w:hAnsi="Times New Roman" w:cs="Times New Roman"/>
          <w:spacing w:val="2"/>
          <w:sz w:val="28"/>
          <w:szCs w:val="28"/>
        </w:rPr>
        <w:t>цен</w:t>
      </w:r>
      <w:r w:rsidRPr="00D41D20">
        <w:rPr>
          <w:rFonts w:ascii="Times New Roman" w:hAnsi="Times New Roman" w:cs="Times New Roman"/>
          <w:sz w:val="28"/>
          <w:szCs w:val="28"/>
        </w:rPr>
        <w:t>ностных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ориентаций;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3"/>
          <w:tab w:val="left" w:pos="1054"/>
        </w:tabs>
        <w:autoSpaceDE w:val="0"/>
        <w:autoSpaceDN w:val="0"/>
        <w:spacing w:before="8" w:after="0" w:line="235" w:lineRule="auto"/>
        <w:ind w:left="1053" w:right="224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утверждения себя как личность в системе отношений, свойственных взрослому миру;</w:t>
      </w:r>
    </w:p>
    <w:p w:rsidR="00A86DB6" w:rsidRPr="00D41D20" w:rsidRDefault="00A86DB6" w:rsidP="000C4C4D">
      <w:pPr>
        <w:pStyle w:val="a3"/>
        <w:widowControl w:val="0"/>
        <w:numPr>
          <w:ilvl w:val="0"/>
          <w:numId w:val="5"/>
        </w:numPr>
        <w:tabs>
          <w:tab w:val="left" w:pos="1053"/>
          <w:tab w:val="left" w:pos="1054"/>
        </w:tabs>
        <w:autoSpaceDE w:val="0"/>
        <w:autoSpaceDN w:val="0"/>
        <w:spacing w:before="9" w:after="0" w:line="235" w:lineRule="auto"/>
        <w:ind w:left="1053" w:right="224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школьников, и, прежде всего, ценностных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отношений:</w:t>
      </w:r>
    </w:p>
    <w:p w:rsidR="00A86DB6" w:rsidRPr="00D41D20" w:rsidRDefault="4FEB4A00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2" w:after="0" w:line="341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к семье</w:t>
      </w:r>
      <w:r w:rsidR="00045263">
        <w:rPr>
          <w:rFonts w:ascii="Times New Roman" w:hAnsi="Times New Roman" w:cs="Times New Roman"/>
          <w:sz w:val="28"/>
          <w:szCs w:val="28"/>
        </w:rPr>
        <w:t>,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как главной опоре в жизни человека и источнику его счастья;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к труду</w:t>
      </w:r>
      <w:r w:rsidR="00045263">
        <w:rPr>
          <w:rFonts w:ascii="Times New Roman" w:hAnsi="Times New Roman" w:cs="Times New Roman"/>
          <w:sz w:val="28"/>
          <w:szCs w:val="28"/>
        </w:rPr>
        <w:t>,</w:t>
      </w:r>
      <w:r w:rsidRPr="00D41D20">
        <w:rPr>
          <w:rFonts w:ascii="Times New Roman" w:hAnsi="Times New Roman" w:cs="Times New Roman"/>
          <w:sz w:val="28"/>
          <w:szCs w:val="28"/>
        </w:rPr>
        <w:t xml:space="preserve"> как основному способу достижения жизненного благополучия </w:t>
      </w:r>
      <w:r w:rsidRPr="00D41D20">
        <w:rPr>
          <w:rFonts w:ascii="Times New Roman" w:hAnsi="Times New Roman" w:cs="Times New Roman"/>
          <w:spacing w:val="2"/>
          <w:sz w:val="28"/>
          <w:szCs w:val="28"/>
        </w:rPr>
        <w:t>че</w:t>
      </w:r>
      <w:r w:rsidRPr="00D41D20">
        <w:rPr>
          <w:rFonts w:ascii="Times New Roman" w:hAnsi="Times New Roman" w:cs="Times New Roman"/>
          <w:sz w:val="28"/>
          <w:szCs w:val="28"/>
        </w:rPr>
        <w:t>ловека, залогу его успешного профессионального самоопределения и ощущения уверенности в завтрашнем дне;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2" w:after="0" w:line="237" w:lineRule="auto"/>
        <w:ind w:right="226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своему отечеству, своей малой и большой Родине, как месту, в котором человек вырос и познал первые радости и неудачи, </w:t>
      </w:r>
      <w:r w:rsidR="00045263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которая завещана ему предками и которую нужно оберегать;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5"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человека;</w:t>
      </w:r>
    </w:p>
    <w:p w:rsidR="00A86DB6" w:rsidRPr="00D41D20" w:rsidRDefault="4FEB4A00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3" w:after="0" w:line="237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2" w:after="0" w:line="237" w:lineRule="auto"/>
        <w:ind w:right="231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труда;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3"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D41D20">
        <w:rPr>
          <w:rFonts w:ascii="Times New Roman" w:hAnsi="Times New Roman" w:cs="Times New Roman"/>
          <w:spacing w:val="4"/>
          <w:sz w:val="28"/>
          <w:szCs w:val="28"/>
        </w:rPr>
        <w:t>ис</w:t>
      </w:r>
      <w:r w:rsidRPr="00D41D20">
        <w:rPr>
          <w:rFonts w:ascii="Times New Roman" w:hAnsi="Times New Roman" w:cs="Times New Roman"/>
          <w:sz w:val="28"/>
          <w:szCs w:val="28"/>
        </w:rPr>
        <w:t>кусство, театр, творческое</w:t>
      </w:r>
      <w:r w:rsidR="00912713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самовыражение;</w:t>
      </w:r>
    </w:p>
    <w:p w:rsidR="00A86DB6" w:rsidRPr="00D41D20" w:rsidRDefault="4FEB4A00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91" w:after="0" w:line="237" w:lineRule="auto"/>
        <w:ind w:right="23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 xml:space="preserve">к окружающим людям как безусловной и абсолютной ценности, как </w:t>
      </w:r>
      <w:r w:rsidRPr="00D41D20">
        <w:rPr>
          <w:rFonts w:ascii="Times New Roman" w:hAnsi="Times New Roman" w:cs="Times New Roman"/>
          <w:spacing w:val="2"/>
          <w:sz w:val="28"/>
          <w:szCs w:val="28"/>
        </w:rPr>
        <w:t>рав</w:t>
      </w:r>
      <w:r w:rsidRPr="00D41D20">
        <w:rPr>
          <w:rFonts w:ascii="Times New Roman" w:hAnsi="Times New Roman" w:cs="Times New Roman"/>
          <w:sz w:val="28"/>
          <w:szCs w:val="28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A86DB6" w:rsidRPr="00D41D20" w:rsidRDefault="4FEB4A00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к самим себе как хозяевам своей судьбы, самоопределяющимся и само реализующимся личностям, отвечающим за свое собственное будущее.</w:t>
      </w:r>
    </w:p>
    <w:p w:rsidR="00A86DB6" w:rsidRPr="00D41D20" w:rsidRDefault="4FEB4A00" w:rsidP="000C4C4D">
      <w:pPr>
        <w:pStyle w:val="a3"/>
        <w:widowControl w:val="0"/>
        <w:numPr>
          <w:ilvl w:val="0"/>
          <w:numId w:val="4"/>
        </w:numPr>
        <w:tabs>
          <w:tab w:val="left" w:pos="1704"/>
        </w:tabs>
        <w:autoSpaceDE w:val="0"/>
        <w:autoSpaceDN w:val="0"/>
        <w:spacing w:before="2"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В воспитании детей юношеского возраста (</w:t>
      </w:r>
      <w:r w:rsidRPr="4FEB4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 w:rsidRPr="4FEB4A00">
        <w:rPr>
          <w:rFonts w:ascii="Times New Roman" w:hAnsi="Times New Roman" w:cs="Times New Roman"/>
          <w:sz w:val="28"/>
          <w:szCs w:val="28"/>
        </w:rPr>
        <w:t>) таким приоритетом является создание благоприятных условий для:</w:t>
      </w:r>
    </w:p>
    <w:p w:rsidR="00A86DB6" w:rsidRPr="00D41D20" w:rsidRDefault="4FEB4A00" w:rsidP="00A86DB6">
      <w:pPr>
        <w:pStyle w:val="af4"/>
        <w:ind w:left="1542" w:right="224" w:hanging="65"/>
        <w:rPr>
          <w:sz w:val="28"/>
          <w:szCs w:val="28"/>
        </w:rPr>
      </w:pPr>
      <w:r w:rsidRPr="4FEB4A00">
        <w:rPr>
          <w:sz w:val="28"/>
          <w:szCs w:val="28"/>
        </w:rPr>
        <w:t>- приобретения школьниками опыта осуществления социально значимых дел, жизненного само определения, выбора дальнейшего жизненного пути посредствам реальный практический опыт, который они могут приобрести, в том числе и в школе, в том числе: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дел, направленных на заботу о своей семье, родных и близких;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237" w:lineRule="auto"/>
        <w:ind w:right="22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5" w:after="0" w:line="237" w:lineRule="auto"/>
        <w:ind w:right="225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337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ситуаций;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237" w:lineRule="auto"/>
        <w:ind w:right="23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1" w:after="0" w:line="237" w:lineRule="auto"/>
        <w:ind w:right="23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</w:t>
      </w:r>
      <w:r w:rsidR="00A26B61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людей;</w:t>
      </w:r>
    </w:p>
    <w:p w:rsidR="00A86DB6" w:rsidRPr="00D41D20" w:rsidRDefault="00A86DB6" w:rsidP="000C4C4D">
      <w:pPr>
        <w:pStyle w:val="a3"/>
        <w:widowControl w:val="0"/>
        <w:numPr>
          <w:ilvl w:val="1"/>
          <w:numId w:val="5"/>
        </w:numPr>
        <w:tabs>
          <w:tab w:val="left" w:pos="2134"/>
        </w:tabs>
        <w:autoSpaceDE w:val="0"/>
        <w:autoSpaceDN w:val="0"/>
        <w:spacing w:before="5" w:after="0" w:line="235" w:lineRule="auto"/>
        <w:ind w:right="226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D20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социально приемлемого самовыражения и</w:t>
      </w:r>
      <w:r w:rsidR="00A26B61" w:rsidRP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D41D20">
        <w:rPr>
          <w:rFonts w:ascii="Times New Roman" w:hAnsi="Times New Roman" w:cs="Times New Roman"/>
          <w:sz w:val="28"/>
          <w:szCs w:val="28"/>
        </w:rPr>
        <w:t>самореализации.</w:t>
      </w:r>
    </w:p>
    <w:p w:rsidR="00A86DB6" w:rsidRPr="00D41D20" w:rsidRDefault="00A86DB6" w:rsidP="00A86DB6">
      <w:pPr>
        <w:pStyle w:val="af4"/>
        <w:spacing w:before="1"/>
        <w:ind w:right="222"/>
        <w:rPr>
          <w:sz w:val="28"/>
          <w:szCs w:val="28"/>
        </w:rPr>
      </w:pPr>
      <w:r w:rsidRPr="00D41D20">
        <w:rPr>
          <w:sz w:val="28"/>
          <w:szCs w:val="28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A86DB6" w:rsidRPr="00D41D20" w:rsidRDefault="00A86DB6" w:rsidP="00A86DB6">
      <w:pPr>
        <w:pStyle w:val="af4"/>
        <w:spacing w:before="2"/>
        <w:ind w:right="224"/>
        <w:rPr>
          <w:sz w:val="28"/>
          <w:szCs w:val="28"/>
        </w:rPr>
      </w:pPr>
      <w:r w:rsidRPr="00D41D20">
        <w:rPr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4FEB4A00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91271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сплочение коллектива класса через игры и тренинги на сплочение и команда образование;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регулярные внутри классные мероприятия, дающие каждому ученику возможность рефлексии собственного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r w:rsidR="0004526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предложенные в рамках данного направления в МБОУ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975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975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4FEB4A00">
        <w:rPr>
          <w:rFonts w:ascii="Times New Roman" w:hAnsi="Times New Roman" w:cs="Times New Roman"/>
          <w:sz w:val="28"/>
          <w:szCs w:val="28"/>
        </w:rPr>
        <w:t>: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- «Занимательная математика», «Математическая шкатулка» (1-4 классы) 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«Секретный мир русского языка» (1- 4 классы)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«Читаем вместе», Клуб любителей книги» (1-4 классы)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«Шахматы» (1-4 классы)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«Азбука здоровья», «Школа здоровья» ( 1-4 классы)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«Дорога добра» (1-4 классы)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«Школа здоровья» (1-4 классы)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«Мир вокального искусства» (8 классы)</w:t>
      </w:r>
    </w:p>
    <w:p w:rsidR="003F0D6C" w:rsidRDefault="003F0D6C" w:rsidP="003F0D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Общество, в котором я живу</w:t>
      </w:r>
      <w:r w:rsidRPr="4FEB4A00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3F0D6C" w:rsidRDefault="003F0D6C" w:rsidP="003F0D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Pr="4FEB4A00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4FEB4A00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57B3" w:rsidRDefault="009B57B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15377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9B57B3">
        <w:rPr>
          <w:rFonts w:ascii="Times New Roman" w:hAnsi="Times New Roman" w:cs="Times New Roman"/>
          <w:sz w:val="28"/>
          <w:szCs w:val="28"/>
        </w:rPr>
        <w:t>н</w:t>
      </w:r>
      <w:r w:rsidR="0015377C">
        <w:rPr>
          <w:rFonts w:ascii="Times New Roman" w:hAnsi="Times New Roman" w:cs="Times New Roman"/>
          <w:sz w:val="28"/>
          <w:szCs w:val="28"/>
        </w:rPr>
        <w:t>ного направления в МБОУ «</w:t>
      </w:r>
      <w:r w:rsidR="0069757E">
        <w:rPr>
          <w:rFonts w:ascii="Times New Roman" w:hAnsi="Times New Roman" w:cs="Times New Roman"/>
          <w:sz w:val="28"/>
          <w:szCs w:val="28"/>
        </w:rPr>
        <w:t>СОШ</w:t>
      </w:r>
      <w:r w:rsidR="0015377C">
        <w:rPr>
          <w:rFonts w:ascii="Times New Roman" w:hAnsi="Times New Roman" w:cs="Times New Roman"/>
          <w:sz w:val="28"/>
          <w:szCs w:val="28"/>
        </w:rPr>
        <w:t xml:space="preserve"> №</w:t>
      </w:r>
      <w:r w:rsidR="0069757E">
        <w:rPr>
          <w:rFonts w:ascii="Times New Roman" w:hAnsi="Times New Roman" w:cs="Times New Roman"/>
          <w:sz w:val="28"/>
          <w:szCs w:val="28"/>
        </w:rPr>
        <w:t>19</w:t>
      </w:r>
      <w:r w:rsidR="009B57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4FEB4A00" w:rsidP="4FEB4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FEB4A00">
        <w:rPr>
          <w:rFonts w:ascii="Times New Roman" w:eastAsia="Times New Roman" w:hAnsi="Times New Roman" w:cs="Times New Roman"/>
          <w:sz w:val="28"/>
          <w:szCs w:val="28"/>
        </w:rPr>
        <w:t>–«Шахматы» (1-4 классы);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FEB4A00">
        <w:rPr>
          <w:rFonts w:ascii="Times New Roman" w:eastAsia="Times New Roman" w:hAnsi="Times New Roman" w:cs="Times New Roman"/>
          <w:sz w:val="28"/>
          <w:szCs w:val="28"/>
        </w:rPr>
        <w:t>– «Литературная гостиная» (5-8 классы).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FEB4A00">
        <w:rPr>
          <w:rFonts w:ascii="Times New Roman" w:eastAsia="Times New Roman" w:hAnsi="Times New Roman" w:cs="Times New Roman"/>
          <w:sz w:val="28"/>
          <w:szCs w:val="28"/>
        </w:rPr>
        <w:t>– «Азбука здоровья» (1-4 классы);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FEB4A00">
        <w:rPr>
          <w:rFonts w:ascii="Times New Roman" w:eastAsia="Times New Roman" w:hAnsi="Times New Roman" w:cs="Times New Roman"/>
          <w:sz w:val="28"/>
          <w:szCs w:val="28"/>
        </w:rPr>
        <w:t>- «Школа здоровья» (1-4 классы)</w:t>
      </w:r>
      <w:r w:rsidR="006975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4FEB4A00" w:rsidRDefault="4FEB4A00" w:rsidP="4FEB4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5377C">
        <w:rPr>
          <w:rFonts w:ascii="Times New Roman" w:hAnsi="Times New Roman" w:cs="Times New Roman"/>
          <w:sz w:val="28"/>
          <w:szCs w:val="28"/>
        </w:rPr>
        <w:t>МБОУ «</w:t>
      </w:r>
      <w:r w:rsidR="0069757E">
        <w:rPr>
          <w:rFonts w:ascii="Times New Roman" w:hAnsi="Times New Roman" w:cs="Times New Roman"/>
          <w:sz w:val="28"/>
          <w:szCs w:val="28"/>
        </w:rPr>
        <w:t>СОШ</w:t>
      </w:r>
      <w:r w:rsidR="0015377C">
        <w:rPr>
          <w:rFonts w:ascii="Times New Roman" w:hAnsi="Times New Roman" w:cs="Times New Roman"/>
          <w:sz w:val="28"/>
          <w:szCs w:val="28"/>
        </w:rPr>
        <w:t xml:space="preserve"> №</w:t>
      </w:r>
      <w:r w:rsidR="0069757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B5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B57B3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DF3BE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через деятельность выборных по инициативе и предложения мучащихся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через вовлечение обучающихся в планирование, организацию, проведение и анализ общешкольных и внутри классных дел;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через реализацию школьниками, взявшими на себя соответствующую роль функций по контролю за порядком и чистотой в классе, уходом за классной комнатой и</w:t>
      </w:r>
      <w:r w:rsidR="0015377C">
        <w:rPr>
          <w:rFonts w:ascii="Times New Roman" w:hAnsi="Times New Roman" w:cs="Times New Roman"/>
          <w:sz w:val="28"/>
          <w:szCs w:val="28"/>
        </w:rPr>
        <w:t xml:space="preserve"> </w:t>
      </w:r>
      <w:r w:rsidRPr="4FEB4A00">
        <w:rPr>
          <w:rFonts w:ascii="Times New Roman" w:hAnsi="Times New Roman" w:cs="Times New Roman"/>
          <w:sz w:val="28"/>
          <w:szCs w:val="28"/>
        </w:rPr>
        <w:t>т.п.</w:t>
      </w:r>
    </w:p>
    <w:p w:rsidR="001A21D1" w:rsidRPr="000A3B9B" w:rsidRDefault="001A21D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13338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C05707" w:rsidRDefault="4FEB4A00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864A0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</w:t>
      </w:r>
      <w:r w:rsidR="0015377C">
        <w:rPr>
          <w:rFonts w:ascii="Times New Roman" w:hAnsi="Times New Roman" w:cs="Times New Roman"/>
          <w:sz w:val="28"/>
          <w:szCs w:val="28"/>
        </w:rPr>
        <w:t>ационная работа в МБОУ «</w:t>
      </w:r>
      <w:r w:rsidR="0069757E">
        <w:rPr>
          <w:rFonts w:ascii="Times New Roman" w:hAnsi="Times New Roman" w:cs="Times New Roman"/>
          <w:sz w:val="28"/>
          <w:szCs w:val="28"/>
        </w:rPr>
        <w:t>СОШ</w:t>
      </w:r>
      <w:r w:rsidR="0015377C">
        <w:rPr>
          <w:rFonts w:ascii="Times New Roman" w:hAnsi="Times New Roman" w:cs="Times New Roman"/>
          <w:sz w:val="28"/>
          <w:szCs w:val="28"/>
        </w:rPr>
        <w:t xml:space="preserve"> №</w:t>
      </w:r>
      <w:r w:rsidR="0069757E">
        <w:rPr>
          <w:rFonts w:ascii="Times New Roman" w:hAnsi="Times New Roman" w:cs="Times New Roman"/>
          <w:sz w:val="28"/>
          <w:szCs w:val="28"/>
        </w:rPr>
        <w:t>19</w:t>
      </w:r>
      <w:r w:rsidR="00C05707">
        <w:rPr>
          <w:rFonts w:ascii="Times New Roman" w:hAnsi="Times New Roman" w:cs="Times New Roman"/>
          <w:sz w:val="28"/>
          <w:szCs w:val="28"/>
        </w:rPr>
        <w:t xml:space="preserve">» опирается на следующие </w:t>
      </w:r>
      <w:r w:rsidR="00C05707"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4FEB4A00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Кроме того, для учащихся школы организовываются профориентационные экскурсии и встречи с представителями вузов и ссузов Республики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помощь со стороны родителей (законных представителей) в подготовке и проведении общешкольных и внутри классных мероприятий воспитательной направленности;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 индивидуальное консультирование c целью координации воспитательных усилий педагогов и родителей (законных представителей) обучающихся.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 w:rsidR="001537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864A0D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6A4C2D" w:rsidRPr="000A58C0" w:rsidRDefault="006A4C2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C2D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Крупные ключевые дела - это верный путь соединения и поддержания общности школы, создания прочного союза детей и взрослых, укрепления традиций образовательного учреждения. </w:t>
      </w:r>
    </w:p>
    <w:p w:rsidR="006A4C2D" w:rsidRPr="00DE1E83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КТД «Здравствуй, школа»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Торжественная линейка, посвященная «Дню знаний»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День единства народов Дагестана</w:t>
      </w:r>
    </w:p>
    <w:p w:rsidR="0038215D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Месячник противодействия экстремизму (День памяти – 3 сентября, День разгрома бандформирований в 1999 г</w:t>
      </w:r>
      <w:r w:rsidR="00C30F76">
        <w:rPr>
          <w:rFonts w:ascii="Times New Roman" w:hAnsi="Times New Roman" w:cs="Times New Roman"/>
          <w:sz w:val="28"/>
          <w:szCs w:val="28"/>
        </w:rPr>
        <w:t>.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• Месячник безопасности дорожного движения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КТД «Золотая осень»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Концерт "Учитель, пред именем твоим!"</w:t>
      </w:r>
    </w:p>
    <w:p w:rsidR="006A4C2D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День пожилого человека»</w:t>
      </w:r>
    </w:p>
    <w:p w:rsidR="0038215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Посвящение в пятиклассники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Ноябрь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КТД «Интеллектуальный марафон»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Предметные олимпиады, научные конференции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Праздник «Мамы всякие нужны»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КТД «Новогодний калейдоскоп»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День Конституции РФ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Неделя права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Письмо Деду Морозу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 •Новогодний утренник</w:t>
      </w:r>
    </w:p>
    <w:p w:rsidR="006A4C2D" w:rsidRPr="00DE1E83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Январь</w:t>
      </w:r>
      <w:r w:rsidRPr="4FEB4A00">
        <w:rPr>
          <w:rFonts w:ascii="Times New Roman" w:hAnsi="Times New Roman" w:cs="Times New Roman"/>
          <w:sz w:val="28"/>
          <w:szCs w:val="28"/>
        </w:rPr>
        <w:t xml:space="preserve"> - </w:t>
      </w:r>
      <w:r w:rsidRPr="0015377C">
        <w:rPr>
          <w:rFonts w:ascii="Times New Roman" w:hAnsi="Times New Roman" w:cs="Times New Roman"/>
          <w:b/>
          <w:sz w:val="28"/>
          <w:szCs w:val="28"/>
        </w:rPr>
        <w:t>февраль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КТД «Этих дней не смолкнет слава»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Акция "Посылка солдату"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Месячник военно-патриотического воспитания</w:t>
      </w:r>
    </w:p>
    <w:p w:rsidR="006A4C2D" w:rsidRPr="00DE1E83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 xml:space="preserve">Март </w:t>
      </w:r>
      <w:r w:rsidRPr="4FEB4A00">
        <w:rPr>
          <w:rFonts w:ascii="Times New Roman" w:hAnsi="Times New Roman" w:cs="Times New Roman"/>
          <w:sz w:val="28"/>
          <w:szCs w:val="28"/>
        </w:rPr>
        <w:t>КТД «В кругу школьных друзей»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Праздник День птиц;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Женский день 8 марта. 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Неделя книги «Подари книгу»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КТД «Живи, Земля!»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Экологический марафон День Земли</w:t>
      </w:r>
    </w:p>
    <w:p w:rsidR="006A4C2D" w:rsidRPr="004A6C8B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Экологические десанты по уборке пришкольной территории 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Pr="4FEB4A00">
        <w:rPr>
          <w:rFonts w:ascii="Times New Roman" w:hAnsi="Times New Roman" w:cs="Times New Roman"/>
          <w:sz w:val="28"/>
          <w:szCs w:val="28"/>
        </w:rPr>
        <w:t xml:space="preserve"> КТД «Никто не забыт, ничто не забыто»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•День Победы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Вахта Памяти</w:t>
      </w:r>
    </w:p>
    <w:p w:rsidR="006A4C2D" w:rsidRPr="004A6C8B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Последний звонок </w:t>
      </w:r>
    </w:p>
    <w:p w:rsidR="006A4C2D" w:rsidRPr="003D7C21" w:rsidRDefault="006A4C2D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p w:rsidR="006A4C2D" w:rsidRPr="003D7C21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День защиты детей</w:t>
      </w:r>
    </w:p>
    <w:p w:rsidR="00C05707" w:rsidRPr="0038215D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День России</w:t>
      </w:r>
    </w:p>
    <w:p w:rsidR="4FEB4A00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4FEB4A0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15377C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4FEB4A00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школьного музея «</w:t>
      </w:r>
      <w:r w:rsidR="00C30F76">
        <w:rPr>
          <w:rFonts w:ascii="Times New Roman" w:hAnsi="Times New Roman" w:cs="Times New Roman"/>
          <w:sz w:val="28"/>
          <w:szCs w:val="28"/>
        </w:rPr>
        <w:t>Поиск</w:t>
      </w:r>
      <w:r w:rsidRPr="4FEB4A00">
        <w:rPr>
          <w:rFonts w:ascii="Times New Roman" w:hAnsi="Times New Roman" w:cs="Times New Roman"/>
          <w:sz w:val="28"/>
          <w:szCs w:val="28"/>
        </w:rPr>
        <w:t>». 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школьного музея.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</w:t>
      </w:r>
      <w:r w:rsidR="007933C2">
        <w:rPr>
          <w:rFonts w:ascii="Times New Roman" w:hAnsi="Times New Roman" w:cs="Times New Roman"/>
          <w:sz w:val="28"/>
          <w:szCs w:val="28"/>
        </w:rPr>
        <w:t>ия ветеранов</w:t>
      </w:r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4FEB4A00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1 ОДНКНР (8 класс, 7 класс)</w:t>
      </w:r>
    </w:p>
    <w:p w:rsidR="000D027C" w:rsidRDefault="000D027C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0D02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15377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4FEB4A00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Система дополнительного образования в МБОУ «</w:t>
      </w:r>
      <w:r w:rsidR="00C30F76">
        <w:rPr>
          <w:rFonts w:ascii="Times New Roman" w:hAnsi="Times New Roman" w:cs="Times New Roman"/>
          <w:sz w:val="28"/>
          <w:szCs w:val="28"/>
        </w:rPr>
        <w:t>СОШ</w:t>
      </w:r>
      <w:r w:rsidRPr="4FEB4A00">
        <w:rPr>
          <w:rFonts w:ascii="Times New Roman" w:hAnsi="Times New Roman" w:cs="Times New Roman"/>
          <w:sz w:val="28"/>
          <w:szCs w:val="28"/>
        </w:rPr>
        <w:t xml:space="preserve"> №</w:t>
      </w:r>
      <w:r w:rsidR="00C30F76">
        <w:rPr>
          <w:rFonts w:ascii="Times New Roman" w:hAnsi="Times New Roman" w:cs="Times New Roman"/>
          <w:sz w:val="28"/>
          <w:szCs w:val="28"/>
        </w:rPr>
        <w:t>19</w:t>
      </w:r>
      <w:r w:rsidRPr="4FEB4A00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4FEB4A00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>Материально-техническое оснащение школы позволяет организовывать деятельность спектра 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1537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</w:t>
      </w:r>
      <w:r w:rsidR="00C30F76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610D8B">
        <w:rPr>
          <w:rFonts w:ascii="Times New Roman" w:hAnsi="Times New Roman" w:cs="Times New Roman"/>
          <w:sz w:val="28"/>
          <w:szCs w:val="28"/>
        </w:rPr>
        <w:t>»;</w:t>
      </w:r>
    </w:p>
    <w:p w:rsidR="00C30F76" w:rsidRDefault="00C30F76" w:rsidP="001537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«Легкая атлетика».</w:t>
      </w:r>
    </w:p>
    <w:p w:rsidR="00C30F76" w:rsidRDefault="00C30F76" w:rsidP="001537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36FA8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681">
        <w:rPr>
          <w:rFonts w:ascii="Times New Roman" w:hAnsi="Times New Roman" w:cs="Times New Roman"/>
          <w:sz w:val="28"/>
          <w:szCs w:val="28"/>
        </w:rPr>
        <w:t xml:space="preserve">« </w:t>
      </w:r>
      <w:r w:rsidR="00C30F76">
        <w:rPr>
          <w:rFonts w:ascii="Times New Roman" w:hAnsi="Times New Roman" w:cs="Times New Roman"/>
          <w:sz w:val="28"/>
          <w:szCs w:val="28"/>
        </w:rPr>
        <w:t>Юные любители музыки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0F76" w:rsidRDefault="00C30F76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F76" w:rsidRDefault="00C30F76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социаль</w:t>
      </w:r>
      <w:r w:rsidRPr="004871BF">
        <w:rPr>
          <w:rFonts w:ascii="Times New Roman" w:hAnsi="Times New Roman" w:cs="Times New Roman"/>
          <w:b/>
          <w:sz w:val="28"/>
          <w:szCs w:val="28"/>
        </w:rPr>
        <w:t>ная направленность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30F76" w:rsidRDefault="00C30F76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30F76">
        <w:rPr>
          <w:rFonts w:ascii="Times New Roman" w:hAnsi="Times New Roman" w:cs="Times New Roman"/>
          <w:sz w:val="28"/>
          <w:szCs w:val="28"/>
        </w:rPr>
        <w:t>«Юные инспектора движения</w:t>
      </w:r>
      <w:r>
        <w:rPr>
          <w:rFonts w:ascii="Times New Roman" w:hAnsi="Times New Roman" w:cs="Times New Roman"/>
          <w:b/>
          <w:sz w:val="28"/>
          <w:szCs w:val="28"/>
        </w:rPr>
        <w:t>»;</w:t>
      </w:r>
    </w:p>
    <w:p w:rsidR="00C30F76" w:rsidRDefault="00C30F76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30F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Пожарная дружина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30F76" w:rsidRPr="00DF4EBC" w:rsidRDefault="00C30F76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230" w:rsidRPr="00DF4EBC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В МБОУ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C30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30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4FEB4A00">
        <w:rPr>
          <w:rFonts w:ascii="Times New Roman" w:hAnsi="Times New Roman" w:cs="Times New Roman"/>
          <w:sz w:val="28"/>
          <w:szCs w:val="28"/>
        </w:rPr>
        <w:t xml:space="preserve"> созданы объединения дополнительного образования различных направленностей, функционирующие </w:t>
      </w:r>
      <w:r w:rsidR="00C30F76">
        <w:rPr>
          <w:rFonts w:ascii="Times New Roman" w:hAnsi="Times New Roman" w:cs="Times New Roman"/>
          <w:sz w:val="28"/>
          <w:szCs w:val="28"/>
        </w:rPr>
        <w:t xml:space="preserve">на бесплатной </w:t>
      </w:r>
      <w:r w:rsidRPr="4FEB4A00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ED5B0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964F8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C93A4C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964F8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4FEB4A00" w:rsidP="4FEB4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FEB4A00">
        <w:rPr>
          <w:rFonts w:ascii="Times New Roman" w:hAnsi="Times New Roman" w:cs="Times New Roman"/>
          <w:sz w:val="28"/>
          <w:szCs w:val="28"/>
        </w:rPr>
        <w:t xml:space="preserve">В МБОУ </w:t>
      </w:r>
      <w:r w:rsidRPr="4FEB4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«Лицей №8»</w:t>
      </w:r>
      <w:r w:rsidRPr="4FEB4A00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93"/>
        <w:gridCol w:w="5948"/>
      </w:tblGrid>
      <w:tr w:rsidR="00C05707" w:rsidTr="002A354F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9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2A354F">
        <w:tc>
          <w:tcPr>
            <w:tcW w:w="2263" w:type="dxa"/>
          </w:tcPr>
          <w:p w:rsidR="00C05707" w:rsidRPr="008C2A98" w:rsidRDefault="4FEB4A00" w:rsidP="00C30F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30F76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3" w:type="dxa"/>
          </w:tcPr>
          <w:p w:rsidR="00C05707" w:rsidRDefault="4FEB4A00" w:rsidP="4FEB4A0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05707" w:rsidRDefault="4FEB4A0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2A354F">
        <w:tc>
          <w:tcPr>
            <w:tcW w:w="2263" w:type="dxa"/>
          </w:tcPr>
          <w:p w:rsidR="00A73F18" w:rsidRPr="008C2A98" w:rsidRDefault="4FEB4A00" w:rsidP="00C30F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0F76">
              <w:rPr>
                <w:rFonts w:ascii="Times New Roman" w:hAnsi="Times New Roman" w:cs="Times New Roman"/>
                <w:sz w:val="28"/>
                <w:szCs w:val="28"/>
              </w:rPr>
              <w:t>Пожарная дружина</w:t>
            </w: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3" w:type="dxa"/>
          </w:tcPr>
          <w:p w:rsidR="00A73F18" w:rsidRDefault="4FEB4A0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5948" w:type="dxa"/>
          </w:tcPr>
          <w:p w:rsidR="00A73F18" w:rsidRDefault="4FEB4A00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пожарной безопасности учащихся, развитие чувства ответственности у детей за свое поведение</w:t>
            </w:r>
          </w:p>
        </w:tc>
      </w:tr>
      <w:tr w:rsidR="00C05707" w:rsidTr="002A354F">
        <w:tc>
          <w:tcPr>
            <w:tcW w:w="2263" w:type="dxa"/>
          </w:tcPr>
          <w:p w:rsidR="00C05707" w:rsidRPr="008C2A98" w:rsidRDefault="002A354F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экологи</w:t>
            </w:r>
          </w:p>
        </w:tc>
        <w:tc>
          <w:tcPr>
            <w:tcW w:w="1193" w:type="dxa"/>
          </w:tcPr>
          <w:p w:rsidR="00C05707" w:rsidRDefault="002A354F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4FEB4A00" w:rsidRPr="4FEB4A0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B35645" w:rsidRDefault="4FEB4A00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15E1" w:rsidTr="002A354F">
        <w:trPr>
          <w:trHeight w:val="1212"/>
        </w:trPr>
        <w:tc>
          <w:tcPr>
            <w:tcW w:w="2263" w:type="dxa"/>
          </w:tcPr>
          <w:p w:rsidR="000515E1" w:rsidRDefault="000515E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«Волонтеры Победы»</w:t>
            </w:r>
          </w:p>
        </w:tc>
        <w:tc>
          <w:tcPr>
            <w:tcW w:w="1193" w:type="dxa"/>
          </w:tcPr>
          <w:p w:rsidR="000515E1" w:rsidRDefault="00EE39F2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классы </w:t>
            </w:r>
          </w:p>
        </w:tc>
        <w:tc>
          <w:tcPr>
            <w:tcW w:w="5948" w:type="dxa"/>
          </w:tcPr>
          <w:p w:rsidR="000515E1" w:rsidRDefault="00C93A4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истории Великой Отечественной войны, биографий участников ВОВ</w:t>
            </w:r>
          </w:p>
        </w:tc>
      </w:tr>
      <w:tr w:rsidR="005B2251" w:rsidTr="002A354F">
        <w:trPr>
          <w:trHeight w:val="795"/>
        </w:trPr>
        <w:tc>
          <w:tcPr>
            <w:tcW w:w="2263" w:type="dxa"/>
          </w:tcPr>
          <w:p w:rsidR="005B2251" w:rsidRDefault="005B225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  <w:tc>
          <w:tcPr>
            <w:tcW w:w="1193" w:type="dxa"/>
          </w:tcPr>
          <w:p w:rsidR="005B2251" w:rsidRDefault="00EE39F2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7-9классы </w:t>
            </w:r>
          </w:p>
        </w:tc>
        <w:tc>
          <w:tcPr>
            <w:tcW w:w="5948" w:type="dxa"/>
          </w:tcPr>
          <w:p w:rsidR="005B2251" w:rsidRDefault="00EE39F2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39F2">
              <w:rPr>
                <w:rFonts w:ascii="Times New Roman" w:hAnsi="Times New Roman" w:cs="Times New Roman"/>
                <w:sz w:val="28"/>
                <w:szCs w:val="28"/>
              </w:rPr>
              <w:t>озданное с целью развития и поддержки инициативы в изучении истории отечественного воинского искусства, вооружения и воинского костюма, подготовки обучающихся к службе в рядах вооруженных сил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4FEB4A00" w:rsidP="4FEB4A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САМОАНАЛИЗА ВОСПИТАТЕЛЬНОЙ РАБОТЫ 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 w:rsidR="00393681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7A66AD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5D27B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D41D2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4FEB4A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6676" w:rsidRPr="00966676" w:rsidRDefault="00966676" w:rsidP="00966676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iCs/>
          <w:sz w:val="32"/>
          <w:szCs w:val="32"/>
          <w:lang w:eastAsia="ru-RU"/>
        </w:rPr>
        <w:t>Сентябрь</w:t>
      </w:r>
    </w:p>
    <w:p w:rsidR="00966676" w:rsidRDefault="00966676" w:rsidP="00966676">
      <w:pPr>
        <w:jc w:val="center"/>
        <w:rPr>
          <w:b/>
          <w:bCs/>
          <w:color w:val="1F497D"/>
        </w:rPr>
      </w:pPr>
      <w:bookmarkStart w:id="1" w:name="_Hlk84576406"/>
      <w:r w:rsidRPr="004D5492">
        <w:rPr>
          <w:b/>
          <w:bCs/>
          <w:color w:val="1F497D"/>
        </w:rPr>
        <w:t>Месячник «Внимание, дети!»</w:t>
      </w:r>
      <w:bookmarkEnd w:id="1"/>
    </w:p>
    <w:tbl>
      <w:tblPr>
        <w:tblStyle w:val="a5"/>
        <w:tblW w:w="14737" w:type="dxa"/>
        <w:tblLook w:val="04A0"/>
      </w:tblPr>
      <w:tblGrid>
        <w:gridCol w:w="4248"/>
        <w:gridCol w:w="5103"/>
        <w:gridCol w:w="1134"/>
        <w:gridCol w:w="1417"/>
        <w:gridCol w:w="2835"/>
      </w:tblGrid>
      <w:tr w:rsidR="00966676" w:rsidTr="00966676">
        <w:tc>
          <w:tcPr>
            <w:tcW w:w="4248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5103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83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«Модуль Классное руководство»</w:t>
            </w:r>
          </w:p>
        </w:tc>
        <w:tc>
          <w:tcPr>
            <w:tcW w:w="5103" w:type="dxa"/>
          </w:tcPr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966676" w:rsidRPr="00FF52EA" w:rsidRDefault="00966676" w:rsidP="00966676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1F497D"/>
              </w:rPr>
              <w:t>3.</w:t>
            </w:r>
            <w:r w:rsidRPr="00FF52EA">
              <w:rPr>
                <w:sz w:val="24"/>
                <w:szCs w:val="24"/>
              </w:rPr>
              <w:t xml:space="preserve"> День знаний.</w:t>
            </w:r>
          </w:p>
          <w:p w:rsidR="00966676" w:rsidRDefault="00966676" w:rsidP="00966676">
            <w:pPr>
              <w:jc w:val="both"/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Всероссийский урок . «Чрезвычайные ситуации различного рода»  </w:t>
            </w:r>
          </w:p>
          <w:p w:rsidR="00966676" w:rsidRPr="00FF52EA" w:rsidRDefault="00966676" w:rsidP="009666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F52EA">
              <w:rPr>
                <w:sz w:val="24"/>
                <w:szCs w:val="24"/>
              </w:rPr>
              <w:t xml:space="preserve"> Гамзатовские  дни: открытое мероприятие,</w:t>
            </w:r>
          </w:p>
          <w:p w:rsidR="00966676" w:rsidRPr="00FF52EA" w:rsidRDefault="00966676" w:rsidP="00966676">
            <w:pPr>
              <w:jc w:val="both"/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конкурс стихов и стен газет</w:t>
            </w:r>
          </w:p>
          <w:p w:rsidR="00966676" w:rsidRPr="00FF52EA" w:rsidRDefault="00966676" w:rsidP="00966676">
            <w:pPr>
              <w:jc w:val="both"/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Классные часы:</w:t>
            </w:r>
          </w:p>
          <w:p w:rsidR="00966676" w:rsidRPr="00A77B46" w:rsidRDefault="00966676" w:rsidP="00966676">
            <w:pPr>
              <w:jc w:val="both"/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«Мы вместе дружбою сильны», « Я Дагестанец» «День единения народов Дагестана»</w:t>
            </w:r>
          </w:p>
        </w:tc>
        <w:tc>
          <w:tcPr>
            <w:tcW w:w="1134" w:type="dxa"/>
          </w:tcPr>
          <w:p w:rsidR="00966676" w:rsidRPr="00E96B6B" w:rsidRDefault="00966676" w:rsidP="00966676">
            <w:pPr>
              <w:jc w:val="both"/>
              <w:rPr>
                <w:b/>
                <w:bCs/>
                <w:color w:val="000000" w:themeColor="text1"/>
              </w:rPr>
            </w:pPr>
            <w:r w:rsidRPr="00E96B6B">
              <w:rPr>
                <w:b/>
                <w:bCs/>
                <w:color w:val="000000" w:themeColor="text1"/>
              </w:rPr>
              <w:t>1-11</w:t>
            </w:r>
          </w:p>
        </w:tc>
        <w:tc>
          <w:tcPr>
            <w:tcW w:w="1417" w:type="dxa"/>
          </w:tcPr>
          <w:p w:rsidR="00966676" w:rsidRPr="00E96B6B" w:rsidRDefault="00966676" w:rsidP="00966676">
            <w:pPr>
              <w:jc w:val="both"/>
              <w:rPr>
                <w:b/>
                <w:bCs/>
                <w:color w:val="000000" w:themeColor="text1"/>
              </w:rPr>
            </w:pPr>
            <w:r w:rsidRPr="00E96B6B">
              <w:rPr>
                <w:b/>
                <w:bCs/>
                <w:color w:val="000000" w:themeColor="text1"/>
              </w:rPr>
              <w:t>сентябрь</w:t>
            </w:r>
          </w:p>
        </w:tc>
        <w:tc>
          <w:tcPr>
            <w:tcW w:w="2835" w:type="dxa"/>
          </w:tcPr>
          <w:p w:rsidR="00966676" w:rsidRPr="00E96B6B" w:rsidRDefault="00966676" w:rsidP="00966676">
            <w:pPr>
              <w:rPr>
                <w:b/>
                <w:bCs/>
                <w:color w:val="000000" w:themeColor="text1"/>
              </w:rPr>
            </w:pPr>
            <w:r w:rsidRPr="00E96B6B">
              <w:rPr>
                <w:b/>
                <w:bCs/>
                <w:color w:val="000000" w:themeColor="text1"/>
              </w:rPr>
              <w:t>Классные руководители</w:t>
            </w:r>
          </w:p>
          <w:p w:rsidR="00966676" w:rsidRPr="00E96B6B" w:rsidRDefault="00966676" w:rsidP="00966676">
            <w:pPr>
              <w:rPr>
                <w:b/>
                <w:bCs/>
                <w:color w:val="000000" w:themeColor="text1"/>
              </w:rPr>
            </w:pPr>
          </w:p>
          <w:p w:rsidR="00966676" w:rsidRPr="00E96B6B" w:rsidRDefault="00966676" w:rsidP="00966676">
            <w:pPr>
              <w:jc w:val="right"/>
              <w:rPr>
                <w:color w:val="000000" w:themeColor="text1"/>
              </w:rPr>
            </w:pPr>
          </w:p>
        </w:tc>
      </w:tr>
      <w:tr w:rsidR="00966676" w:rsidRPr="000F3E9A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</w:p>
        </w:tc>
        <w:tc>
          <w:tcPr>
            <w:tcW w:w="5103" w:type="dxa"/>
          </w:tcPr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1F497D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открытый урок «ОБЖ» (урок подготовки детей к действиям в условиях различного рода чрезвычайных ситуаций)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98-летие со дня рождения Расула Гамзатова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</w:pPr>
            <w:r>
              <w:t>1-10сентябрь</w:t>
            </w:r>
          </w:p>
          <w:p w:rsidR="00966676" w:rsidRDefault="00966676" w:rsidP="00966676">
            <w:pPr>
              <w:jc w:val="both"/>
            </w:pPr>
          </w:p>
          <w:p w:rsidR="00966676" w:rsidRDefault="00966676" w:rsidP="00966676">
            <w:pPr>
              <w:jc w:val="both"/>
            </w:pPr>
            <w:r>
              <w:t>1 сентября</w:t>
            </w:r>
          </w:p>
          <w:p w:rsidR="00966676" w:rsidRDefault="00966676" w:rsidP="00966676">
            <w:pPr>
              <w:jc w:val="both"/>
            </w:pPr>
          </w:p>
          <w:p w:rsidR="00966676" w:rsidRDefault="00966676" w:rsidP="00966676">
            <w:pPr>
              <w:jc w:val="both"/>
            </w:pPr>
          </w:p>
          <w:p w:rsidR="00966676" w:rsidRPr="00235157" w:rsidRDefault="00966676" w:rsidP="00966676">
            <w:pPr>
              <w:jc w:val="both"/>
            </w:pPr>
            <w:r>
              <w:t>7-10 сентября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</w:p>
        </w:tc>
        <w:tc>
          <w:tcPr>
            <w:tcW w:w="10489" w:type="dxa"/>
            <w:gridSpan w:val="4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5103" w:type="dxa"/>
          </w:tcPr>
          <w:p w:rsidR="00966676" w:rsidRPr="00235157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35157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самоуправления.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1F497D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«Уголок» (проверка классных уголков)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676" w:rsidRPr="00235157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3.</w:t>
            </w: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Рейд по проверке чистоты в кабинетах, внешнего вида, посещаемости школы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Pr="00235157" w:rsidRDefault="00966676" w:rsidP="00966676">
            <w:pPr>
              <w:jc w:val="both"/>
            </w:pPr>
            <w:r>
              <w:t>5-11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Сентябрь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ежедневно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  <w:tc>
          <w:tcPr>
            <w:tcW w:w="5103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66676" w:rsidTr="00966676">
        <w:trPr>
          <w:trHeight w:val="1500"/>
        </w:trPr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5103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Pr="00A27D9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Видео, фотосъемка классных мероприятий.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5103" w:type="dxa"/>
          </w:tcPr>
          <w:p w:rsidR="00966676" w:rsidRPr="001677F9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F9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собрание.</w:t>
            </w:r>
          </w:p>
          <w:p w:rsidR="00966676" w:rsidRPr="001677F9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F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параллелям:</w:t>
            </w:r>
          </w:p>
          <w:p w:rsidR="00966676" w:rsidRPr="001677F9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F9">
              <w:rPr>
                <w:rFonts w:ascii="Times New Roman" w:hAnsi="Times New Roman" w:cs="Times New Roman"/>
                <w:sz w:val="24"/>
                <w:szCs w:val="24"/>
              </w:rPr>
              <w:t>1Забота о сохранении и укреплении здоровья ребенка.</w:t>
            </w:r>
          </w:p>
          <w:p w:rsidR="00966676" w:rsidRPr="001677F9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F9">
              <w:rPr>
                <w:rFonts w:ascii="Times New Roman" w:hAnsi="Times New Roman" w:cs="Times New Roman"/>
                <w:sz w:val="24"/>
                <w:szCs w:val="24"/>
              </w:rPr>
              <w:t>2. Проведение разъяснительной работы среди родителей обучающихся о возможной угрозе жизни и здоровью при терактах.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сентябрь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5103" w:type="dxa"/>
          </w:tcPr>
          <w:p w:rsidR="00966676" w:rsidRPr="00A83CEA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83CE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школа!».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A83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Неделя безопасности дорожного движения</w:t>
            </w:r>
            <w:r>
              <w:rPr>
                <w:b/>
                <w:bCs/>
                <w:color w:val="1F497D"/>
              </w:rPr>
              <w:t xml:space="preserve"> 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1F497D"/>
              </w:rPr>
              <w:t>3.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Безопасности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4.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Акция «Внимание, дети!»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1, 11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 сентября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5103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 сентября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rPr>
          <w:trHeight w:val="70"/>
        </w:trPr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5103" w:type="dxa"/>
          </w:tcPr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1F497D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Акция «Дети Беслана» </w:t>
            </w:r>
          </w:p>
          <w:p w:rsidR="00966676" w:rsidRPr="00FF52EA" w:rsidRDefault="00966676" w:rsidP="00966676">
            <w:pPr>
              <w:rPr>
                <w:b/>
                <w:sz w:val="24"/>
                <w:szCs w:val="24"/>
              </w:rPr>
            </w:pPr>
            <w:r w:rsidRPr="00FF52EA">
              <w:rPr>
                <w:b/>
                <w:sz w:val="24"/>
                <w:szCs w:val="24"/>
              </w:rPr>
              <w:t xml:space="preserve">Классные часы  </w:t>
            </w:r>
          </w:p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«Мы против террора»</w:t>
            </w:r>
            <w:r>
              <w:rPr>
                <w:sz w:val="24"/>
                <w:szCs w:val="24"/>
              </w:rPr>
              <w:t xml:space="preserve">  </w:t>
            </w:r>
            <w:r w:rsidRPr="00FF52EA">
              <w:rPr>
                <w:sz w:val="24"/>
                <w:szCs w:val="24"/>
              </w:rPr>
              <w:t>«Терроризм и экстремизм – зло против человека»</w:t>
            </w:r>
          </w:p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«Разные, но равные»</w:t>
            </w:r>
            <w:r>
              <w:rPr>
                <w:sz w:val="24"/>
                <w:szCs w:val="24"/>
              </w:rPr>
              <w:t xml:space="preserve">   </w:t>
            </w:r>
            <w:r w:rsidRPr="00FF52EA">
              <w:rPr>
                <w:sz w:val="24"/>
                <w:szCs w:val="24"/>
              </w:rPr>
              <w:t>«Беслан – помним, скорбим»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b/>
                <w:sz w:val="24"/>
                <w:szCs w:val="24"/>
              </w:rPr>
              <w:t>«День солидарности в борьбе с терроризмом»;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 сентября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3-10 сентября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5103" w:type="dxa"/>
          </w:tcPr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Проведение систематической работы с учащимися по разъяснению, связанные с незаконным оборотом наркотических средств с ОВД, ОПДН уголовной и административной ответственности за преступления и правонарушения, РУ ФСКН РФ, МУЗ ЦРБ.</w:t>
            </w:r>
          </w:p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Организация взаимодействия  администрации школы  в изучении нормативных документов по профилактике наркомании.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Цикл классных часов « Свобода и наркотики», « Мой выбор» и т.д.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835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5103" w:type="dxa"/>
          </w:tcPr>
          <w:p w:rsidR="00966676" w:rsidRPr="00505A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5A7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Дагестана.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1F497D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«Я люблю тебя, мой Дагестан»</w:t>
            </w:r>
          </w:p>
          <w:p w:rsidR="00966676" w:rsidRPr="00505A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сентябрь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4248" w:type="dxa"/>
          </w:tcPr>
          <w:p w:rsidR="00966676" w:rsidRPr="00BB35C6" w:rsidRDefault="00966676" w:rsidP="00966676">
            <w:pPr>
              <w:jc w:val="both"/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  <w:p w:rsidR="00966676" w:rsidRPr="00BB35C6" w:rsidRDefault="00966676" w:rsidP="00966676">
            <w:pPr>
              <w:jc w:val="both"/>
              <w:rPr>
                <w:bCs/>
                <w:color w:val="1F497D"/>
              </w:rPr>
            </w:pPr>
          </w:p>
        </w:tc>
        <w:tc>
          <w:tcPr>
            <w:tcW w:w="5103" w:type="dxa"/>
          </w:tcPr>
          <w:p w:rsidR="00966676" w:rsidRPr="007178B2" w:rsidRDefault="00966676" w:rsidP="0096667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78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1.ЮИД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«Верны ЮИДовской стране!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178B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Юнармия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  <w:p w:rsidR="00966676" w:rsidRDefault="00966676" w:rsidP="00966676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7178B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РДШ</w:t>
            </w:r>
          </w:p>
          <w:p w:rsidR="00966676" w:rsidRPr="00A27D96" w:rsidRDefault="00966676" w:rsidP="00966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D96">
              <w:rPr>
                <w:rFonts w:ascii="Times New Roman" w:hAnsi="Times New Roman" w:cs="Times New Roman"/>
                <w:bCs/>
                <w:sz w:val="24"/>
                <w:szCs w:val="24"/>
              </w:rPr>
              <w:t>1.Участие во Всероссийских акциях и мероприятиях.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5-6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8-11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417" w:type="dxa"/>
          </w:tcPr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Сентябрь</w:t>
            </w: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both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сентябрь</w:t>
            </w:r>
          </w:p>
        </w:tc>
        <w:tc>
          <w:tcPr>
            <w:tcW w:w="2835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A27D96" w:rsidRDefault="00966676" w:rsidP="00966676">
            <w:r>
              <w:t>Куратор объединения</w:t>
            </w:r>
          </w:p>
        </w:tc>
      </w:tr>
    </w:tbl>
    <w:p w:rsidR="00966676" w:rsidRDefault="00966676" w:rsidP="00966676">
      <w:pPr>
        <w:rPr>
          <w:b/>
          <w:bCs/>
          <w:color w:val="1F497D"/>
        </w:rPr>
      </w:pPr>
      <w:bookmarkStart w:id="2" w:name="_Hlk84593710"/>
    </w:p>
    <w:p w:rsidR="00966676" w:rsidRDefault="00966676" w:rsidP="00966676">
      <w:pPr>
        <w:jc w:val="center"/>
        <w:rPr>
          <w:b/>
          <w:bCs/>
          <w:color w:val="1F497D"/>
        </w:rPr>
      </w:pPr>
      <w:r>
        <w:rPr>
          <w:b/>
          <w:bCs/>
          <w:color w:val="1F497D"/>
        </w:rPr>
        <w:t>ОКТЯБРЬ</w:t>
      </w:r>
    </w:p>
    <w:p w:rsidR="00966676" w:rsidRPr="00B246B5" w:rsidRDefault="00966676" w:rsidP="0096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B246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Месячники: «Зеленая школа»,</w:t>
      </w:r>
    </w:p>
    <w:p w:rsidR="00966676" w:rsidRPr="00B246B5" w:rsidRDefault="00966676" w:rsidP="0096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B246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Акция « Молодежь за здоровый образ жизни»</w:t>
      </w:r>
    </w:p>
    <w:p w:rsidR="00966676" w:rsidRPr="00B246B5" w:rsidRDefault="00966676" w:rsidP="0096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Задачи:</w:t>
      </w:r>
    </w:p>
    <w:p w:rsidR="00966676" w:rsidRPr="00B246B5" w:rsidRDefault="00966676" w:rsidP="0096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6B5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работы по воспитанию здорового образа жизни и негативного отношения к пагубным привычкам</w:t>
      </w:r>
    </w:p>
    <w:p w:rsidR="00966676" w:rsidRPr="00B246B5" w:rsidRDefault="00966676" w:rsidP="009666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усилий школы и социума в пропаганде ЗОЖ.</w:t>
      </w:r>
    </w:p>
    <w:p w:rsidR="00966676" w:rsidRDefault="00966676" w:rsidP="00966676">
      <w:pPr>
        <w:jc w:val="center"/>
        <w:rPr>
          <w:b/>
          <w:bCs/>
          <w:color w:val="1F497D"/>
        </w:rPr>
      </w:pPr>
    </w:p>
    <w:tbl>
      <w:tblPr>
        <w:tblStyle w:val="a5"/>
        <w:tblW w:w="14737" w:type="dxa"/>
        <w:tblLayout w:type="fixed"/>
        <w:tblLook w:val="04A0"/>
      </w:tblPr>
      <w:tblGrid>
        <w:gridCol w:w="3638"/>
        <w:gridCol w:w="6280"/>
        <w:gridCol w:w="1134"/>
        <w:gridCol w:w="1269"/>
        <w:gridCol w:w="2416"/>
      </w:tblGrid>
      <w:tr w:rsidR="00966676" w:rsidTr="00966676">
        <w:tc>
          <w:tcPr>
            <w:tcW w:w="3638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6280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3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269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41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«Классное руководство»</w:t>
            </w:r>
          </w:p>
        </w:tc>
        <w:tc>
          <w:tcPr>
            <w:tcW w:w="6280" w:type="dxa"/>
          </w:tcPr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День учителя 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Классные часы на тему: "Праздник день учителя"</w:t>
            </w:r>
          </w:p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FF52EA">
              <w:rPr>
                <w:sz w:val="24"/>
                <w:szCs w:val="24"/>
              </w:rPr>
              <w:t>лассных час</w:t>
            </w:r>
            <w:r>
              <w:rPr>
                <w:sz w:val="24"/>
                <w:szCs w:val="24"/>
              </w:rPr>
              <w:t>ы</w:t>
            </w:r>
            <w:r w:rsidRPr="00FF52EA">
              <w:rPr>
                <w:sz w:val="24"/>
                <w:szCs w:val="24"/>
              </w:rPr>
              <w:t xml:space="preserve">  на темы «Быть честным», «По законам справедливости», «Когда все в твоих руках»</w:t>
            </w:r>
          </w:p>
          <w:p w:rsidR="00966676" w:rsidRPr="00FF52EA" w:rsidRDefault="00966676" w:rsidP="00966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часы на тему: «Здоровый образ жизни»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Классные часы «Золотая осень»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1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6676" w:rsidRPr="000F3E9A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6280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  <w:p w:rsidR="00966676" w:rsidRPr="00FF52EA" w:rsidRDefault="00966676" w:rsidP="00966676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1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966676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1099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66676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6280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1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  <w:tc>
          <w:tcPr>
            <w:tcW w:w="6280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1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966676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6280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6280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октябрь</w:t>
            </w:r>
          </w:p>
        </w:tc>
        <w:tc>
          <w:tcPr>
            <w:tcW w:w="241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Классные руководители</w:t>
            </w:r>
          </w:p>
        </w:tc>
      </w:tr>
      <w:tr w:rsidR="00966676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6280" w:type="dxa"/>
          </w:tcPr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День учителя. Праздничный концерт для учителей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F52EA">
              <w:rPr>
                <w:sz w:val="24"/>
                <w:szCs w:val="24"/>
              </w:rPr>
              <w:t xml:space="preserve"> Экологический субботник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F52EA">
              <w:rPr>
                <w:sz w:val="24"/>
                <w:szCs w:val="24"/>
              </w:rPr>
              <w:t xml:space="preserve"> Выставка  рисунков ,  стенгазет   «Осени  счастливая  пора»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Осенний праздник: «Лист калины красной»;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F52EA">
              <w:rPr>
                <w:sz w:val="24"/>
                <w:szCs w:val="24"/>
              </w:rPr>
              <w:t xml:space="preserve"> Экологический  праздник   «Золотая  осень» .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конкурс рисунков поделок на тему «Золотая осень»;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  конкурс стихов.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sz w:val="24"/>
                <w:szCs w:val="24"/>
              </w:rPr>
            </w:pP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FF52EA">
              <w:rPr>
                <w:sz w:val="24"/>
                <w:szCs w:val="24"/>
              </w:rPr>
              <w:t xml:space="preserve"> Выставка  рисунков,  стенгазет   «Осени  счастливая  пора»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F52EA">
              <w:rPr>
                <w:sz w:val="24"/>
                <w:szCs w:val="24"/>
              </w:rPr>
              <w:t xml:space="preserve"> Выставка  в  библиотеке  по  формированию  фонда  природоохранной  литературы .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«День белых журавлей»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7.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1-9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1-9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1-9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 5-11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Pr="009171F5" w:rsidRDefault="00966676" w:rsidP="00966676">
            <w:r>
              <w:t>октябрь</w:t>
            </w:r>
          </w:p>
        </w:tc>
        <w:tc>
          <w:tcPr>
            <w:tcW w:w="241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ИЗО старшие вожатые</w:t>
            </w:r>
          </w:p>
        </w:tc>
      </w:tr>
      <w:tr w:rsidR="00966676" w:rsidTr="00966676">
        <w:trPr>
          <w:trHeight w:val="70"/>
        </w:trPr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6280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 xml:space="preserve">«Международный терроризм- глобальная проблема человечества»- встреча - диспут с работниками Советского  ОВД и ПДН с представителями ОП  при </w:t>
            </w:r>
            <w:r>
              <w:rPr>
                <w:sz w:val="24"/>
                <w:szCs w:val="24"/>
              </w:rPr>
              <w:t>Муфтияте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rPr>
          <w:trHeight w:val="1725"/>
        </w:trPr>
        <w:tc>
          <w:tcPr>
            <w:tcW w:w="3638" w:type="dxa"/>
            <w:vMerge w:val="restart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6280" w:type="dxa"/>
          </w:tcPr>
          <w:p w:rsidR="00966676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Открытое мероприятие « наркотики оружие самоистребления»</w:t>
            </w:r>
          </w:p>
          <w:p w:rsidR="00966676" w:rsidRPr="002D58DC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 « Будущее без наркотиков».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rPr>
          <w:trHeight w:val="720"/>
        </w:trPr>
        <w:tc>
          <w:tcPr>
            <w:tcW w:w="3638" w:type="dxa"/>
            <w:vMerge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0" w:type="dxa"/>
          </w:tcPr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134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69" w:type="dxa"/>
          </w:tcPr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</w:p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  <w:tc>
          <w:tcPr>
            <w:tcW w:w="241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66676" w:rsidTr="00966676">
        <w:tc>
          <w:tcPr>
            <w:tcW w:w="363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6280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13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 1-11</w:t>
            </w:r>
          </w:p>
        </w:tc>
        <w:tc>
          <w:tcPr>
            <w:tcW w:w="1269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bookmarkEnd w:id="2"/>
    </w:tbl>
    <w:p w:rsidR="00966676" w:rsidRDefault="00966676" w:rsidP="00966676">
      <w:pPr>
        <w:tabs>
          <w:tab w:val="left" w:pos="77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676" w:rsidRDefault="00966676" w:rsidP="00966676">
      <w:pPr>
        <w:tabs>
          <w:tab w:val="left" w:pos="772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676" w:rsidRPr="00B246B5" w:rsidRDefault="00966676" w:rsidP="00966676">
      <w:pPr>
        <w:pStyle w:val="2"/>
        <w:jc w:val="center"/>
        <w:rPr>
          <w:b w:val="0"/>
          <w:bCs w:val="0"/>
          <w:i/>
          <w:iCs/>
          <w:sz w:val="28"/>
          <w:szCs w:val="28"/>
        </w:rPr>
      </w:pPr>
      <w:r w:rsidRPr="00B246B5">
        <w:rPr>
          <w:i/>
          <w:iCs/>
          <w:sz w:val="28"/>
          <w:szCs w:val="28"/>
        </w:rPr>
        <w:t>Ноябрь</w:t>
      </w:r>
    </w:p>
    <w:p w:rsidR="00966676" w:rsidRPr="00B246B5" w:rsidRDefault="00966676" w:rsidP="0096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B246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Месячник «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П</w:t>
      </w:r>
      <w:r w:rsidRPr="00B246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рофилактики правонарушений»</w:t>
      </w:r>
    </w:p>
    <w:p w:rsidR="00966676" w:rsidRPr="00B246B5" w:rsidRDefault="00966676" w:rsidP="0096667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6B5">
        <w:rPr>
          <w:rFonts w:ascii="Times New Roman" w:eastAsia="Times New Roman" w:hAnsi="Times New Roman" w:cs="Times New Roman"/>
          <w:color w:val="000000"/>
          <w:lang w:eastAsia="ru-RU"/>
        </w:rPr>
        <w:t>Задачи:</w:t>
      </w:r>
    </w:p>
    <w:p w:rsidR="00966676" w:rsidRPr="00DF045A" w:rsidRDefault="00966676" w:rsidP="009666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6B5">
        <w:rPr>
          <w:rFonts w:ascii="Times New Roman" w:eastAsia="Times New Roman" w:hAnsi="Times New Roman" w:cs="Times New Roman"/>
          <w:color w:val="000000"/>
          <w:lang w:eastAsia="ru-RU"/>
        </w:rPr>
        <w:t>воспитание нравственности и гражданственности у учащихся;</w:t>
      </w:r>
    </w:p>
    <w:p w:rsidR="00966676" w:rsidRPr="00B246B5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6B5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успеваемости и посещаемости учащихся в </w:t>
      </w:r>
      <w:r w:rsidRPr="00B246B5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B246B5">
        <w:rPr>
          <w:rFonts w:ascii="Times New Roman" w:eastAsia="Times New Roman" w:hAnsi="Times New Roman" w:cs="Times New Roman"/>
          <w:color w:val="000000"/>
          <w:lang w:eastAsia="ru-RU"/>
        </w:rPr>
        <w:t xml:space="preserve"> четверти;</w:t>
      </w:r>
    </w:p>
    <w:p w:rsidR="00966676" w:rsidRDefault="00966676" w:rsidP="00966676">
      <w:pPr>
        <w:jc w:val="center"/>
        <w:rPr>
          <w:b/>
          <w:bCs/>
          <w:color w:val="1F497D"/>
        </w:rPr>
      </w:pPr>
    </w:p>
    <w:tbl>
      <w:tblPr>
        <w:tblStyle w:val="a5"/>
        <w:tblW w:w="14737" w:type="dxa"/>
        <w:tblLook w:val="04A0"/>
      </w:tblPr>
      <w:tblGrid>
        <w:gridCol w:w="3904"/>
        <w:gridCol w:w="5244"/>
        <w:gridCol w:w="1112"/>
        <w:gridCol w:w="1985"/>
        <w:gridCol w:w="2492"/>
      </w:tblGrid>
      <w:tr w:rsidR="00966676" w:rsidTr="00966676">
        <w:tc>
          <w:tcPr>
            <w:tcW w:w="390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«Классное руководство»</w:t>
            </w:r>
          </w:p>
        </w:tc>
        <w:tc>
          <w:tcPr>
            <w:tcW w:w="5244" w:type="dxa"/>
          </w:tcPr>
          <w:p w:rsidR="00966676" w:rsidRPr="00FF52EA" w:rsidRDefault="00966676" w:rsidP="00966676">
            <w:pPr>
              <w:tabs>
                <w:tab w:val="left" w:pos="3880"/>
              </w:tabs>
              <w:rPr>
                <w:color w:val="000000"/>
                <w:sz w:val="24"/>
                <w:szCs w:val="24"/>
              </w:rPr>
            </w:pPr>
            <w:r w:rsidRPr="00FF52EA">
              <w:rPr>
                <w:color w:val="000000"/>
                <w:sz w:val="24"/>
                <w:szCs w:val="24"/>
              </w:rPr>
              <w:t>Классные часы.</w:t>
            </w:r>
          </w:p>
          <w:p w:rsidR="00966676" w:rsidRPr="00FF52EA" w:rsidRDefault="00966676" w:rsidP="00966676">
            <w:pPr>
              <w:tabs>
                <w:tab w:val="left" w:pos="3880"/>
              </w:tabs>
              <w:rPr>
                <w:color w:val="000000"/>
                <w:sz w:val="24"/>
                <w:szCs w:val="24"/>
              </w:rPr>
            </w:pPr>
            <w:r w:rsidRPr="00FF52EA">
              <w:rPr>
                <w:color w:val="000000"/>
                <w:sz w:val="24"/>
                <w:szCs w:val="24"/>
              </w:rPr>
              <w:t>День матери</w:t>
            </w:r>
          </w:p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6676" w:rsidRPr="000F3E9A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0833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5244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9 -11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5244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966676" w:rsidTr="00966676">
        <w:trPr>
          <w:trHeight w:val="70"/>
        </w:trPr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5244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11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9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5244" w:type="dxa"/>
          </w:tcPr>
          <w:p w:rsidR="00966676" w:rsidRPr="0012678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программа  «Пушкинская карта»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44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111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ноябрь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492" w:type="dxa"/>
          </w:tcPr>
          <w:p w:rsidR="00966676" w:rsidRPr="00FF52EA" w:rsidRDefault="00966676" w:rsidP="00966676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i/>
              </w:rPr>
            </w:pPr>
            <w:r w:rsidRPr="00BB35C6">
              <w:rPr>
                <w:rFonts w:ascii="Times New Roman" w:hAnsi="Times New Roman" w:cs="Times New Roman"/>
              </w:rPr>
              <w:t>Модуль «Волонтерская деятельность»</w:t>
            </w:r>
            <w:r w:rsidRPr="00BB35C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6676" w:rsidRPr="00BB35C6" w:rsidRDefault="00966676" w:rsidP="00966676">
            <w:pPr>
              <w:tabs>
                <w:tab w:val="left" w:pos="3195"/>
              </w:tabs>
              <w:rPr>
                <w:bCs/>
                <w:color w:val="1F497D"/>
              </w:rPr>
            </w:pP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66676" w:rsidTr="00966676">
        <w:tc>
          <w:tcPr>
            <w:tcW w:w="390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</w:tr>
    </w:tbl>
    <w:p w:rsidR="00966676" w:rsidRDefault="00966676" w:rsidP="00966676"/>
    <w:p w:rsidR="00966676" w:rsidRDefault="00966676" w:rsidP="00966676">
      <w:pPr>
        <w:keepNext/>
        <w:tabs>
          <w:tab w:val="left" w:pos="38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Декабрь</w:t>
      </w:r>
    </w:p>
    <w:p w:rsidR="00966676" w:rsidRDefault="00966676" w:rsidP="00966676">
      <w:pPr>
        <w:keepNext/>
        <w:tabs>
          <w:tab w:val="left" w:pos="38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B246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Месячник «Правовых знаний »</w:t>
      </w:r>
    </w:p>
    <w:p w:rsidR="00966676" w:rsidRPr="009171F5" w:rsidRDefault="00966676" w:rsidP="0096667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DF0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«Музей и дети»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ab/>
      </w:r>
    </w:p>
    <w:p w:rsidR="00966676" w:rsidRPr="00B246B5" w:rsidRDefault="00966676" w:rsidP="0096667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6B5">
        <w:rPr>
          <w:rFonts w:ascii="Times New Roman" w:eastAsia="Times New Roman" w:hAnsi="Times New Roman" w:cs="Times New Roman"/>
          <w:color w:val="000000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и:</w:t>
      </w:r>
    </w:p>
    <w:p w:rsidR="00966676" w:rsidRDefault="00966676" w:rsidP="0096667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6B5">
        <w:rPr>
          <w:rFonts w:ascii="Times New Roman" w:eastAsia="Times New Roman" w:hAnsi="Times New Roman" w:cs="Times New Roman"/>
          <w:color w:val="000000"/>
          <w:lang w:eastAsia="ru-RU"/>
        </w:rPr>
        <w:t>профилактика правонарушений среди несовершеннолетних;</w:t>
      </w:r>
    </w:p>
    <w:p w:rsidR="00966676" w:rsidRPr="00B246B5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246B5">
        <w:rPr>
          <w:rFonts w:ascii="Times New Roman" w:eastAsia="Times New Roman" w:hAnsi="Times New Roman" w:cs="Times New Roman"/>
          <w:color w:val="000000"/>
          <w:lang w:eastAsia="ru-RU"/>
        </w:rPr>
        <w:t>укрепление взаимодействия школы и семьи.</w:t>
      </w:r>
    </w:p>
    <w:p w:rsidR="00966676" w:rsidRPr="009171F5" w:rsidRDefault="00966676" w:rsidP="00966676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5"/>
        <w:tblW w:w="14737" w:type="dxa"/>
        <w:tblLook w:val="04A0"/>
      </w:tblPr>
      <w:tblGrid>
        <w:gridCol w:w="3013"/>
        <w:gridCol w:w="6132"/>
        <w:gridCol w:w="1112"/>
        <w:gridCol w:w="1985"/>
        <w:gridCol w:w="2495"/>
      </w:tblGrid>
      <w:tr w:rsidR="00966676" w:rsidTr="00966676">
        <w:tc>
          <w:tcPr>
            <w:tcW w:w="3013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613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49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«Классное Модуль руководство»</w:t>
            </w:r>
          </w:p>
        </w:tc>
        <w:tc>
          <w:tcPr>
            <w:tcW w:w="6132" w:type="dxa"/>
          </w:tcPr>
          <w:p w:rsidR="00966676" w:rsidRDefault="00966676" w:rsidP="00966676">
            <w:pPr>
              <w:ind w:firstLine="708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9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6676" w:rsidRPr="000F3E9A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6132" w:type="dxa"/>
          </w:tcPr>
          <w:p w:rsidR="00966676" w:rsidRPr="001F2B46" w:rsidRDefault="00966676" w:rsidP="00966676">
            <w:r w:rsidRPr="00FF52EA">
              <w:t>Единый урок «Права человека»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9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Классные руководители</w:t>
            </w:r>
          </w:p>
        </w:tc>
      </w:tr>
      <w:tr w:rsidR="00966676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1724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66676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613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9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6132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613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родителей (законных представителей) по формированию культуры профилактики суицидального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поведения несовершеннолетних с освещением вопросов, касающихся психологических особенностей детей и подростков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года</w:t>
            </w:r>
          </w:p>
        </w:tc>
        <w:tc>
          <w:tcPr>
            <w:tcW w:w="249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966676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6132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Последняя неделя декабря</w:t>
            </w:r>
          </w:p>
        </w:tc>
        <w:tc>
          <w:tcPr>
            <w:tcW w:w="249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966676" w:rsidTr="00966676">
        <w:trPr>
          <w:trHeight w:val="1301"/>
        </w:trPr>
        <w:tc>
          <w:tcPr>
            <w:tcW w:w="3013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613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1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52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9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rPr>
          <w:trHeight w:val="1477"/>
        </w:trPr>
        <w:tc>
          <w:tcPr>
            <w:tcW w:w="3013" w:type="dxa"/>
            <w:vMerge w:val="restart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613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спс</w:t>
            </w:r>
          </w:p>
        </w:tc>
        <w:tc>
          <w:tcPr>
            <w:tcW w:w="249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66676" w:rsidTr="00966676">
        <w:trPr>
          <w:trHeight w:val="300"/>
        </w:trPr>
        <w:tc>
          <w:tcPr>
            <w:tcW w:w="3013" w:type="dxa"/>
            <w:vMerge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3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11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66676" w:rsidTr="00966676">
        <w:trPr>
          <w:trHeight w:val="1312"/>
        </w:trPr>
        <w:tc>
          <w:tcPr>
            <w:tcW w:w="3013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6132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6676" w:rsidRPr="009171F5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«Пушкинская карта»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1-7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013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i/>
              </w:rPr>
            </w:pPr>
            <w:r w:rsidRPr="00BB35C6">
              <w:rPr>
                <w:rFonts w:ascii="Times New Roman" w:hAnsi="Times New Roman" w:cs="Times New Roman"/>
              </w:rPr>
              <w:t>Модуль «Волонтерская деятельность»</w:t>
            </w:r>
            <w:r w:rsidRPr="00BB35C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6676" w:rsidRPr="00BB35C6" w:rsidRDefault="00966676" w:rsidP="00966676">
            <w:pPr>
              <w:tabs>
                <w:tab w:val="left" w:pos="3195"/>
              </w:tabs>
              <w:rPr>
                <w:bCs/>
                <w:color w:val="1F497D"/>
              </w:rPr>
            </w:pPr>
          </w:p>
        </w:tc>
        <w:tc>
          <w:tcPr>
            <w:tcW w:w="613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</w:tbl>
    <w:p w:rsidR="00966676" w:rsidRPr="00C71283" w:rsidRDefault="00966676" w:rsidP="0096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676" w:rsidRPr="00C71283" w:rsidRDefault="00966676" w:rsidP="009666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12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Январь</w:t>
      </w:r>
    </w:p>
    <w:p w:rsidR="00966676" w:rsidRPr="00C71283" w:rsidRDefault="00966676" w:rsidP="00966676">
      <w:pPr>
        <w:keepNext/>
        <w:tabs>
          <w:tab w:val="left" w:pos="388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Месячник «Фестиваль искусств»</w:t>
      </w:r>
    </w:p>
    <w:p w:rsidR="00966676" w:rsidRPr="00C71283" w:rsidRDefault="00966676" w:rsidP="0096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Акция «Дети - детям»</w:t>
      </w:r>
    </w:p>
    <w:p w:rsidR="00966676" w:rsidRPr="00C71283" w:rsidRDefault="00966676" w:rsidP="0096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</w:p>
    <w:p w:rsidR="00966676" w:rsidRPr="00C71283" w:rsidRDefault="00966676" w:rsidP="009666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66676" w:rsidRPr="00C71283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вековым народным праздникам;</w:t>
      </w:r>
    </w:p>
    <w:p w:rsidR="00966676" w:rsidRPr="004912F2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умения сочувствовать людям;</w:t>
      </w:r>
    </w:p>
    <w:p w:rsidR="00966676" w:rsidRDefault="00966676" w:rsidP="00966676">
      <w:pPr>
        <w:jc w:val="center"/>
        <w:rPr>
          <w:b/>
          <w:bCs/>
          <w:color w:val="1F497D"/>
        </w:rPr>
      </w:pPr>
    </w:p>
    <w:tbl>
      <w:tblPr>
        <w:tblStyle w:val="a5"/>
        <w:tblW w:w="14737" w:type="dxa"/>
        <w:tblLook w:val="04A0"/>
      </w:tblPr>
      <w:tblGrid>
        <w:gridCol w:w="3904"/>
        <w:gridCol w:w="5244"/>
        <w:gridCol w:w="1112"/>
        <w:gridCol w:w="1985"/>
        <w:gridCol w:w="2492"/>
      </w:tblGrid>
      <w:tr w:rsidR="00966676" w:rsidTr="00966676">
        <w:tc>
          <w:tcPr>
            <w:tcW w:w="390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Модуль </w:t>
            </w:r>
            <w:r w:rsidRPr="00BB35C6">
              <w:rPr>
                <w:rFonts w:ascii="Times New Roman" w:hAnsi="Times New Roman" w:cs="Times New Roman"/>
              </w:rPr>
              <w:t>«Классн</w:t>
            </w:r>
            <w:r>
              <w:rPr>
                <w:rFonts w:ascii="Times New Roman" w:hAnsi="Times New Roman" w:cs="Times New Roman"/>
              </w:rPr>
              <w:t xml:space="preserve">ое </w:t>
            </w:r>
            <w:r w:rsidRPr="00BB35C6">
              <w:rPr>
                <w:rFonts w:ascii="Times New Roman" w:hAnsi="Times New Roman" w:cs="Times New Roman"/>
              </w:rPr>
              <w:t>руководство»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6676" w:rsidRPr="000F3E9A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0833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5244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5244" w:type="dxa"/>
          </w:tcPr>
          <w:p w:rsidR="00966676" w:rsidRDefault="00966676" w:rsidP="00966676">
            <w:pPr>
              <w:tabs>
                <w:tab w:val="left" w:pos="38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Общешкольное родительское собрание.</w:t>
            </w:r>
          </w:p>
          <w:p w:rsidR="00966676" w:rsidRDefault="00966676" w:rsidP="00966676">
            <w:pPr>
              <w:rPr>
                <w:sz w:val="23"/>
                <w:szCs w:val="23"/>
              </w:rPr>
            </w:pPr>
            <w:r w:rsidRPr="007F326A">
              <w:rPr>
                <w:sz w:val="23"/>
                <w:szCs w:val="23"/>
              </w:rPr>
              <w:t>Проведение разъяснительной работы среди родителей обучающихся о возможной угрозе жизни и здоровью при терактах.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3B10E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92" w:type="dxa"/>
          </w:tcPr>
          <w:p w:rsidR="00966676" w:rsidRPr="004314FE" w:rsidRDefault="00966676" w:rsidP="00966676">
            <w:pPr>
              <w:tabs>
                <w:tab w:val="left" w:pos="388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зам. по ВР,  психолог.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5244" w:type="dxa"/>
          </w:tcPr>
          <w:p w:rsidR="00966676" w:rsidRPr="0000350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посвященные полному снятию блокады Ленинграда.</w:t>
            </w:r>
          </w:p>
          <w:p w:rsidR="00966676" w:rsidRPr="0000350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Беседы с учащимися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Блокада Ленинграда (27.01.1944г)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966676" w:rsidRPr="0000350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Встреча с выпускниками СОШ №26 курсантами военных институтов и др. военно-учебных заведений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5244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памяти Международный жертв Холокоста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49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rPr>
          <w:trHeight w:val="70"/>
        </w:trPr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5244" w:type="dxa"/>
          </w:tcPr>
          <w:p w:rsidR="00966676" w:rsidRPr="007F345E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В течение месяца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Руководитель ОБЖ, классные руководители.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Акция «ЗОЖ – это модно!» Конкурс электронных презентаций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966676" w:rsidTr="00966676">
        <w:trPr>
          <w:trHeight w:val="1506"/>
        </w:trPr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 программе «Пушкинская карта»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1-7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966676" w:rsidRPr="0087573D" w:rsidRDefault="00966676" w:rsidP="00966676">
      <w:pPr>
        <w:jc w:val="center"/>
        <w:rPr>
          <w:b/>
          <w:bCs/>
          <w:color w:val="1F497D"/>
        </w:rPr>
      </w:pPr>
    </w:p>
    <w:p w:rsidR="00966676" w:rsidRDefault="00966676" w:rsidP="00966676">
      <w:pPr>
        <w:tabs>
          <w:tab w:val="left" w:pos="7725"/>
          <w:tab w:val="right" w:pos="9355"/>
        </w:tabs>
        <w:spacing w:after="0" w:line="240" w:lineRule="auto"/>
      </w:pPr>
    </w:p>
    <w:p w:rsidR="00966676" w:rsidRPr="00C71283" w:rsidRDefault="00966676" w:rsidP="0096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2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Февраль</w:t>
      </w:r>
    </w:p>
    <w:p w:rsidR="00966676" w:rsidRPr="00C71283" w:rsidRDefault="00966676" w:rsidP="00966676">
      <w:pPr>
        <w:keepNext/>
        <w:tabs>
          <w:tab w:val="left" w:pos="38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ru-RU"/>
        </w:rPr>
      </w:pPr>
      <w:r w:rsidRPr="00C71283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Месячник военно-патриотического  воспитания</w:t>
      </w:r>
    </w:p>
    <w:p w:rsidR="00966676" w:rsidRPr="00C71283" w:rsidRDefault="00966676" w:rsidP="0096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66676" w:rsidRPr="00C71283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патриотизма на примере героических событий, личности;</w:t>
      </w:r>
    </w:p>
    <w:p w:rsidR="00966676" w:rsidRPr="004912F2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гордости за малую Родину, людей, прославивших и проставляющих ее;</w:t>
      </w:r>
    </w:p>
    <w:tbl>
      <w:tblPr>
        <w:tblStyle w:val="a5"/>
        <w:tblW w:w="14737" w:type="dxa"/>
        <w:tblLook w:val="04A0"/>
      </w:tblPr>
      <w:tblGrid>
        <w:gridCol w:w="3898"/>
        <w:gridCol w:w="5237"/>
        <w:gridCol w:w="1111"/>
        <w:gridCol w:w="1985"/>
        <w:gridCol w:w="2506"/>
      </w:tblGrid>
      <w:tr w:rsidR="00966676" w:rsidTr="00966676">
        <w:tc>
          <w:tcPr>
            <w:tcW w:w="3898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5237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«Классное Модуль руководство»</w:t>
            </w: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RPr="000F3E9A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Default="00966676" w:rsidP="00966676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Уроки:</w:t>
            </w:r>
          </w:p>
          <w:p w:rsidR="00966676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A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«Афганистан болит в моей душе»</w:t>
            </w:r>
          </w:p>
          <w:p w:rsidR="00966676" w:rsidRPr="00D76A5E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F2D54">
              <w:rPr>
                <w:sz w:val="23"/>
                <w:szCs w:val="23"/>
              </w:rPr>
              <w:t>«Это празднует февраль армии рожденье»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0839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</w:t>
            </w:r>
          </w:p>
        </w:tc>
      </w:tr>
      <w:tr w:rsidR="00966676" w:rsidTr="00966676">
        <w:tc>
          <w:tcPr>
            <w:tcW w:w="3898" w:type="dxa"/>
            <w:vMerge w:val="restart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898" w:type="dxa"/>
            <w:vMerge/>
          </w:tcPr>
          <w:p w:rsidR="00966676" w:rsidRPr="00BB35C6" w:rsidRDefault="00966676" w:rsidP="009666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5237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B0F22">
              <w:t>Индивидуальная беседа с родителями «трудных учащихся».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«День защитника Отечества»</w:t>
            </w:r>
          </w:p>
          <w:p w:rsidR="00966676" w:rsidRPr="002F003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Конкурс стенгазет, посвященных «Дню защитников Отечества» </w:t>
            </w:r>
          </w:p>
          <w:p w:rsidR="00966676" w:rsidRPr="002F003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День открытых дверей.</w:t>
            </w:r>
          </w:p>
          <w:p w:rsidR="00966676" w:rsidRPr="002F003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Открытое мероприятие  «Мы обязаны вами гордиться» (актовый зал)</w:t>
            </w:r>
          </w:p>
          <w:p w:rsidR="00966676" w:rsidRPr="002F003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Встречи с ветеранами локальных войн</w:t>
            </w:r>
          </w:p>
          <w:p w:rsidR="00966676" w:rsidRPr="002F003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Общешкольное мероприятие: «Афганистан болит в моей душе»</w:t>
            </w:r>
          </w:p>
          <w:p w:rsidR="00966676" w:rsidRPr="002F0031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Воспитательная беседа с приглашением ветеранов ВОВ и афганцев.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2F0031">
              <w:rPr>
                <w:rFonts w:ascii="Times New Roman" w:eastAsia="Times New Roman" w:hAnsi="Times New Roman" w:cs="Times New Roman"/>
                <w:lang w:eastAsia="ru-RU"/>
              </w:rPr>
              <w:t xml:space="preserve">Соревнования между классами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966676" w:rsidRDefault="00966676" w:rsidP="009666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10-11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6676" w:rsidRPr="00EF71B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5237" w:type="dxa"/>
          </w:tcPr>
          <w:p w:rsidR="00966676" w:rsidRPr="00D5535B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53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Военно-спортивные игры,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Pr="00D553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освящённые Дню защитников Отечества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966676" w:rsidTr="00966676">
        <w:trPr>
          <w:trHeight w:val="70"/>
        </w:trPr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966676" w:rsidRPr="007F345E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966676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Фестиваль ГТО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66676" w:rsidRPr="007F345E" w:rsidRDefault="00966676" w:rsidP="00966676"/>
          <w:p w:rsidR="00966676" w:rsidRPr="007F345E" w:rsidRDefault="00966676" w:rsidP="00966676"/>
          <w:p w:rsidR="00966676" w:rsidRPr="007F345E" w:rsidRDefault="00966676" w:rsidP="00966676"/>
          <w:p w:rsidR="00966676" w:rsidRPr="007F345E" w:rsidRDefault="00966676" w:rsidP="00966676"/>
          <w:p w:rsidR="00966676" w:rsidRPr="007F345E" w:rsidRDefault="00966676" w:rsidP="00966676"/>
          <w:p w:rsidR="00966676" w:rsidRPr="007F345E" w:rsidRDefault="00966676" w:rsidP="00966676"/>
          <w:p w:rsidR="00966676" w:rsidRPr="007F345E" w:rsidRDefault="00966676" w:rsidP="00966676"/>
          <w:p w:rsidR="00966676" w:rsidRPr="007F345E" w:rsidRDefault="00966676" w:rsidP="00966676"/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7F345E" w:rsidRDefault="00966676" w:rsidP="00966676"/>
          <w:p w:rsidR="00966676" w:rsidRPr="007F345E" w:rsidRDefault="00966676" w:rsidP="00966676"/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/>
          <w:p w:rsidR="00966676" w:rsidRPr="007F345E" w:rsidRDefault="00966676" w:rsidP="00966676">
            <w:r>
              <w:t>10-11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февраль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506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 Руководитель ОБЖ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Учителя физкультуры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5237" w:type="dxa"/>
          </w:tcPr>
          <w:p w:rsidR="00966676" w:rsidRPr="009A17BE" w:rsidRDefault="00966676" w:rsidP="00966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lang w:eastAsia="ru-RU"/>
              </w:rPr>
              <w:t xml:space="preserve">Соревнования между классами  </w:t>
            </w:r>
          </w:p>
          <w:p w:rsidR="00966676" w:rsidRPr="009A17BE" w:rsidRDefault="00966676" w:rsidP="00966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lang w:eastAsia="ru-RU"/>
              </w:rPr>
              <w:t>«Веселые  старты »</w:t>
            </w:r>
          </w:p>
          <w:p w:rsidR="00966676" w:rsidRPr="009A17BE" w:rsidRDefault="00966676" w:rsidP="009666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и акции  с учащимися и родителями</w:t>
            </w:r>
          </w:p>
          <w:p w:rsidR="00966676" w:rsidRPr="009A17BE" w:rsidRDefault="00966676" w:rsidP="00966676">
            <w:pPr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для детей и их родителей»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вместо наркотиков»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6-7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6" w:type="dxa"/>
          </w:tcPr>
          <w:p w:rsidR="00966676" w:rsidRPr="009A17BE" w:rsidRDefault="00966676" w:rsidP="00966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lang w:eastAsia="ru-RU"/>
              </w:rPr>
              <w:t>Учитель физкультуры</w:t>
            </w:r>
          </w:p>
          <w:p w:rsidR="00966676" w:rsidRPr="009A17BE" w:rsidRDefault="00966676" w:rsidP="009666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676" w:rsidRPr="009A17BE" w:rsidRDefault="00966676" w:rsidP="00966676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1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СПС,</w:t>
            </w:r>
          </w:p>
          <w:p w:rsidR="00966676" w:rsidRPr="009A17BE" w:rsidRDefault="00966676" w:rsidP="009666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966676" w:rsidRPr="009A17BE" w:rsidRDefault="00966676" w:rsidP="00966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ФК , руководитель ОБЖ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985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2506" w:type="dxa"/>
          </w:tcPr>
          <w:p w:rsidR="00966676" w:rsidRPr="00742DBE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i/>
              </w:rPr>
            </w:pPr>
            <w:r w:rsidRPr="00BB35C6">
              <w:rPr>
                <w:rFonts w:ascii="Times New Roman" w:hAnsi="Times New Roman" w:cs="Times New Roman"/>
              </w:rPr>
              <w:t>Модуль «Волонтерская деятельность»</w:t>
            </w:r>
            <w:r w:rsidRPr="00BB35C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6676" w:rsidRPr="00BB35C6" w:rsidRDefault="00966676" w:rsidP="00966676">
            <w:pPr>
              <w:tabs>
                <w:tab w:val="left" w:pos="3195"/>
              </w:tabs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февраля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966676" w:rsidRDefault="00966676" w:rsidP="00966676"/>
    <w:p w:rsidR="00966676" w:rsidRPr="004912F2" w:rsidRDefault="00966676" w:rsidP="0096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966676" w:rsidRPr="004912F2" w:rsidRDefault="00966676" w:rsidP="00966676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Месячник «В мире прекрасного»</w:t>
      </w:r>
    </w:p>
    <w:p w:rsidR="00966676" w:rsidRPr="004912F2" w:rsidRDefault="00966676" w:rsidP="0096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Задачи:</w:t>
      </w:r>
    </w:p>
    <w:p w:rsidR="00966676" w:rsidRPr="004912F2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воспитанности и культуры учащихся;</w:t>
      </w:r>
    </w:p>
    <w:p w:rsidR="00966676" w:rsidRPr="004912F2" w:rsidRDefault="00966676" w:rsidP="009666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женщине-матери;</w:t>
      </w:r>
    </w:p>
    <w:p w:rsidR="00966676" w:rsidRPr="004912F2" w:rsidRDefault="00966676" w:rsidP="0096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способствовать развитию способностей и интересов учащихся</w:t>
      </w:r>
    </w:p>
    <w:p w:rsidR="00966676" w:rsidRDefault="00966676" w:rsidP="00966676">
      <w:pPr>
        <w:rPr>
          <w:b/>
          <w:bCs/>
          <w:color w:val="1F497D"/>
        </w:rPr>
      </w:pPr>
    </w:p>
    <w:tbl>
      <w:tblPr>
        <w:tblStyle w:val="a5"/>
        <w:tblW w:w="14737" w:type="dxa"/>
        <w:tblLook w:val="04A0"/>
      </w:tblPr>
      <w:tblGrid>
        <w:gridCol w:w="3898"/>
        <w:gridCol w:w="5237"/>
        <w:gridCol w:w="1111"/>
        <w:gridCol w:w="1985"/>
        <w:gridCol w:w="2506"/>
      </w:tblGrid>
      <w:tr w:rsidR="00966676" w:rsidTr="00966676">
        <w:tc>
          <w:tcPr>
            <w:tcW w:w="3898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5237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Модуль </w:t>
            </w:r>
            <w:r w:rsidRPr="00BB35C6">
              <w:rPr>
                <w:rFonts w:ascii="Times New Roman" w:hAnsi="Times New Roman" w:cs="Times New Roman"/>
              </w:rPr>
              <w:t>«Классное  руководство»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8 Марта»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6676" w:rsidRPr="000F3E9A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0839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</w:t>
            </w:r>
          </w:p>
        </w:tc>
      </w:tr>
      <w:tr w:rsidR="00966676" w:rsidTr="00966676">
        <w:tc>
          <w:tcPr>
            <w:tcW w:w="3898" w:type="dxa"/>
            <w:vMerge w:val="restart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898" w:type="dxa"/>
            <w:vMerge/>
          </w:tcPr>
          <w:p w:rsidR="00966676" w:rsidRPr="00BB35C6" w:rsidRDefault="00966676" w:rsidP="009666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проводам Масленицы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5237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F22">
              <w:t>Привлечение родителей к организации проведения каникул.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5237" w:type="dxa"/>
          </w:tcPr>
          <w:p w:rsidR="00966676" w:rsidRPr="009244B8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44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Конкурс экологического плаката, посвященного Дню Земли.</w:t>
            </w:r>
          </w:p>
          <w:p w:rsidR="00966676" w:rsidRPr="009244B8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44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Экологическая неделя "Природа вокруг нас". Игра "Узнай по описанию".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9244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Экологический  праздник   «День птиц»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экологии -биологии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 «Зарница», «Орленок»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966676" w:rsidTr="00966676">
        <w:trPr>
          <w:trHeight w:val="70"/>
        </w:trPr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5237" w:type="dxa"/>
          </w:tcPr>
          <w:p w:rsidR="00966676" w:rsidRPr="007F345E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966676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Фестиваль ГТО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психологической службы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март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66676" w:rsidTr="00966676">
        <w:trPr>
          <w:trHeight w:val="1470"/>
        </w:trPr>
        <w:tc>
          <w:tcPr>
            <w:tcW w:w="3898" w:type="dxa"/>
            <w:vMerge w:val="restart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66676" w:rsidTr="00966676">
        <w:trPr>
          <w:trHeight w:val="1005"/>
        </w:trPr>
        <w:tc>
          <w:tcPr>
            <w:tcW w:w="3898" w:type="dxa"/>
            <w:vMerge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37" w:type="dxa"/>
          </w:tcPr>
          <w:p w:rsidR="00966676" w:rsidRPr="009A17BE" w:rsidRDefault="00966676" w:rsidP="00966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спартакиадах школьников, школьных спортивных соревнованиях по различным видам спорта.</w:t>
            </w:r>
          </w:p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между классами по волейболу.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Pr="00670FC8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«Пушкинская карта»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1-7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Pr="00CE0C1E" w:rsidRDefault="00966676" w:rsidP="009666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0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i/>
              </w:rPr>
            </w:pPr>
            <w:r w:rsidRPr="00BB35C6">
              <w:rPr>
                <w:rFonts w:ascii="Times New Roman" w:hAnsi="Times New Roman" w:cs="Times New Roman"/>
              </w:rPr>
              <w:t>Модуль «Волонтерская деятельность»</w:t>
            </w:r>
            <w:r w:rsidRPr="00BB35C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6676" w:rsidRPr="00BB35C6" w:rsidRDefault="00966676" w:rsidP="00966676">
            <w:pPr>
              <w:tabs>
                <w:tab w:val="left" w:pos="3195"/>
              </w:tabs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Pr="009244B8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44B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Экологический  праздник   «День птиц», вывешивание  скворечников.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Учителя биологии-экологии.</w:t>
            </w:r>
          </w:p>
        </w:tc>
      </w:tr>
    </w:tbl>
    <w:p w:rsidR="00966676" w:rsidRDefault="00966676" w:rsidP="0096667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966676" w:rsidRPr="00966676" w:rsidRDefault="00966676" w:rsidP="009666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4912F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Апрель</w:t>
      </w:r>
    </w:p>
    <w:p w:rsidR="00966676" w:rsidRPr="004912F2" w:rsidRDefault="00966676" w:rsidP="00966676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Экологический месячник</w:t>
      </w:r>
    </w:p>
    <w:p w:rsidR="00966676" w:rsidRPr="004912F2" w:rsidRDefault="00966676" w:rsidP="00966676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676" w:rsidRPr="004912F2" w:rsidRDefault="00966676" w:rsidP="00966676">
      <w:pPr>
        <w:spacing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966676" w:rsidRPr="004912F2" w:rsidRDefault="00966676" w:rsidP="0096667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работы по экологическому воспитанию;</w:t>
      </w:r>
    </w:p>
    <w:p w:rsidR="00966676" w:rsidRPr="004912F2" w:rsidRDefault="00966676" w:rsidP="0096667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и оказывать всестороннюю помощь в обретении культуры общения, культуры поведения.</w:t>
      </w:r>
    </w:p>
    <w:tbl>
      <w:tblPr>
        <w:tblStyle w:val="a5"/>
        <w:tblW w:w="14737" w:type="dxa"/>
        <w:tblLook w:val="04A0"/>
      </w:tblPr>
      <w:tblGrid>
        <w:gridCol w:w="3898"/>
        <w:gridCol w:w="5237"/>
        <w:gridCol w:w="1111"/>
        <w:gridCol w:w="1985"/>
        <w:gridCol w:w="2506"/>
      </w:tblGrid>
      <w:tr w:rsidR="00966676" w:rsidTr="00966676">
        <w:tc>
          <w:tcPr>
            <w:tcW w:w="3898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5237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«Классное Модуль руководство»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6676" w:rsidRPr="000F3E9A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«Школьный урок»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  <w:p w:rsidR="00966676" w:rsidRPr="00AA0565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0839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</w:t>
            </w:r>
          </w:p>
        </w:tc>
      </w:tr>
      <w:tr w:rsidR="00966676" w:rsidTr="00966676">
        <w:tc>
          <w:tcPr>
            <w:tcW w:w="3898" w:type="dxa"/>
            <w:vMerge w:val="restart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898" w:type="dxa"/>
            <w:vMerge/>
          </w:tcPr>
          <w:p w:rsidR="00966676" w:rsidRPr="00BB35C6" w:rsidRDefault="00966676" w:rsidP="009666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7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6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5237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5237" w:type="dxa"/>
          </w:tcPr>
          <w:p w:rsidR="00966676" w:rsidRPr="00C24173" w:rsidRDefault="00966676" w:rsidP="00966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4173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</w:t>
            </w:r>
          </w:p>
          <w:p w:rsidR="00966676" w:rsidRPr="00C24173" w:rsidRDefault="00966676" w:rsidP="00966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4173">
              <w:rPr>
                <w:rFonts w:ascii="Times New Roman" w:eastAsia="Times New Roman" w:hAnsi="Times New Roman" w:cs="Times New Roman"/>
                <w:lang w:eastAsia="ru-RU"/>
              </w:rPr>
              <w:t>Охрана здоровья школьников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C24173">
              <w:rPr>
                <w:rFonts w:ascii="Times New Roman" w:eastAsia="Times New Roman" w:hAnsi="Times New Roman" w:cs="Times New Roman"/>
                <w:lang w:eastAsia="ru-RU"/>
              </w:rPr>
              <w:t>Роль родителей в подготовке выпускников к экзаменам.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4F1D5F">
              <w:rPr>
                <w:sz w:val="23"/>
                <w:szCs w:val="23"/>
              </w:rPr>
              <w:t>День здоровья</w:t>
            </w: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поВР, учителя физкультуры , классные руководители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  <w:p w:rsidR="00966676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3E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диктант Победы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1F03EA">
              <w:rPr>
                <w:rFonts w:ascii="Times New Roman" w:eastAsia="Calibri" w:hAnsi="Times New Roman" w:cs="Times New Roman"/>
                <w:sz w:val="24"/>
                <w:szCs w:val="24"/>
              </w:rPr>
              <w:t>Акция «Вахта памяти»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До 30 апреля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966676" w:rsidTr="00966676">
        <w:trPr>
          <w:trHeight w:val="70"/>
        </w:trPr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6676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  <w:p w:rsidR="00966676" w:rsidRPr="007F345E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ГТО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апрель</w:t>
            </w:r>
          </w:p>
        </w:tc>
        <w:tc>
          <w:tcPr>
            <w:tcW w:w="2506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Руководитель ОБЖ,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Классные руководители,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Учителя физкультуры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CE9">
              <w:rPr>
                <w:rFonts w:ascii="Times New Roman" w:eastAsia="Calibri" w:hAnsi="Times New Roman" w:cs="Times New Roman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апрель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Учителя физкультуры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5237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«Пушкинская карта»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1-7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rPr>
          <w:trHeight w:val="1547"/>
        </w:trPr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37" w:type="dxa"/>
          </w:tcPr>
          <w:p w:rsidR="00966676" w:rsidRPr="00CE0C1E" w:rsidRDefault="00966676" w:rsidP="009666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0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</w:p>
          <w:p w:rsidR="00966676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CE0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Слёт РДШ, посвященный Дню детских общественных объединений  </w:t>
            </w:r>
          </w:p>
        </w:tc>
        <w:tc>
          <w:tcPr>
            <w:tcW w:w="1111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Май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19 мая</w:t>
            </w:r>
          </w:p>
        </w:tc>
        <w:tc>
          <w:tcPr>
            <w:tcW w:w="2506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66676" w:rsidTr="00966676">
        <w:tc>
          <w:tcPr>
            <w:tcW w:w="3898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«Волонтерская деятельность</w:t>
            </w:r>
          </w:p>
        </w:tc>
        <w:tc>
          <w:tcPr>
            <w:tcW w:w="5237" w:type="dxa"/>
          </w:tcPr>
          <w:p w:rsidR="00966676" w:rsidRPr="0059195E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19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Акция  «Мы  за  чистый  город» </w:t>
            </w:r>
          </w:p>
          <w:p w:rsidR="00966676" w:rsidRPr="0059195E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19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Акция  по  озеленению  города и  школьного двора «Выпускник – дерево родной  школе», «Посади свое дерево»</w:t>
            </w:r>
          </w:p>
          <w:p w:rsidR="00966676" w:rsidRPr="0059195E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919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Экологические субботники.</w:t>
            </w:r>
          </w:p>
          <w:p w:rsidR="00966676" w:rsidRPr="00CE0C1E" w:rsidRDefault="00966676" w:rsidP="009666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19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Беседа на тему : "Растения лечат людей"</w:t>
            </w:r>
          </w:p>
        </w:tc>
        <w:tc>
          <w:tcPr>
            <w:tcW w:w="1111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6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заместитель директора по ВР, классные руководители.</w:t>
            </w:r>
          </w:p>
        </w:tc>
      </w:tr>
    </w:tbl>
    <w:p w:rsidR="00966676" w:rsidRPr="004912F2" w:rsidRDefault="00966676" w:rsidP="0096667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966676" w:rsidRPr="004912F2" w:rsidRDefault="00966676" w:rsidP="00966676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  <w:lang w:eastAsia="ru-RU"/>
        </w:rPr>
      </w:pPr>
      <w:r w:rsidRPr="004912F2"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  <w:lang w:eastAsia="ru-RU"/>
        </w:rPr>
        <w:t>Май</w:t>
      </w:r>
    </w:p>
    <w:p w:rsidR="00966676" w:rsidRPr="004912F2" w:rsidRDefault="00966676" w:rsidP="00966676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Месячник воинской славы России</w:t>
      </w:r>
    </w:p>
    <w:p w:rsidR="00966676" w:rsidRPr="004912F2" w:rsidRDefault="00966676" w:rsidP="00966676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6676" w:rsidRPr="004912F2" w:rsidRDefault="00966676" w:rsidP="00966676">
      <w:pPr>
        <w:spacing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66676" w:rsidRPr="004912F2" w:rsidRDefault="00966676" w:rsidP="0096667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атмосферы взаимопонимания, добра, чувства патриотизма у учащихся школы;</w:t>
      </w:r>
    </w:p>
    <w:p w:rsidR="00966676" w:rsidRDefault="00966676" w:rsidP="00966676">
      <w:pPr>
        <w:tabs>
          <w:tab w:val="left" w:pos="77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гордости за мужество, героизм Российского народа</w:t>
      </w:r>
    </w:p>
    <w:p w:rsidR="00966676" w:rsidRDefault="00966676" w:rsidP="00966676">
      <w:pPr>
        <w:jc w:val="center"/>
        <w:rPr>
          <w:b/>
          <w:bCs/>
          <w:color w:val="1F497D"/>
        </w:rPr>
      </w:pPr>
    </w:p>
    <w:tbl>
      <w:tblPr>
        <w:tblStyle w:val="a5"/>
        <w:tblW w:w="14737" w:type="dxa"/>
        <w:tblLook w:val="04A0"/>
      </w:tblPr>
      <w:tblGrid>
        <w:gridCol w:w="3904"/>
        <w:gridCol w:w="5244"/>
        <w:gridCol w:w="1112"/>
        <w:gridCol w:w="1985"/>
        <w:gridCol w:w="2492"/>
      </w:tblGrid>
      <w:tr w:rsidR="00966676" w:rsidTr="00966676">
        <w:tc>
          <w:tcPr>
            <w:tcW w:w="390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Модуль</w:t>
            </w: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Мероприятия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Сроки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Ответственные</w:t>
            </w:r>
          </w:p>
        </w:tc>
      </w:tr>
      <w:tr w:rsidR="00966676" w:rsidRPr="000F3E9A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«Классное Модуль руководство»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Классный час «День Победы»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Парад юнармейский войск 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 классы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5.05-11.05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Классные руководители.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Заместитель директора по ВР.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«Курсы внеурочной деятельности»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10833" w:type="dxa"/>
            <w:gridSpan w:val="4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Calibri" w:hAnsi="Times New Roman" w:cs="Times New Roman"/>
              </w:rPr>
              <w:t>Модуль «Самоуправление»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Модуль «Школьные медиа»</w:t>
            </w:r>
          </w:p>
        </w:tc>
        <w:tc>
          <w:tcPr>
            <w:tcW w:w="5244" w:type="dxa"/>
          </w:tcPr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сайт щколы.</w:t>
            </w:r>
          </w:p>
          <w:p w:rsidR="00966676" w:rsidRDefault="00966676" w:rsidP="00966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2.</w:t>
            </w: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5244" w:type="dxa"/>
          </w:tcPr>
          <w:p w:rsidR="00966676" w:rsidRPr="004314FE" w:rsidRDefault="00966676" w:rsidP="00966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школа. Итоги партнерства.</w:t>
            </w:r>
          </w:p>
          <w:p w:rsidR="00966676" w:rsidRPr="004314FE" w:rsidRDefault="00966676" w:rsidP="00966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</w:t>
            </w:r>
          </w:p>
          <w:p w:rsidR="00966676" w:rsidRPr="004314FE" w:rsidRDefault="00966676" w:rsidP="00966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 оздоровление детей</w:t>
            </w:r>
          </w:p>
          <w:p w:rsidR="00966676" w:rsidRPr="004314FE" w:rsidRDefault="00966676" w:rsidP="00966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загородные лагеря)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«Ключевые общешкольные дела»</w:t>
            </w:r>
          </w:p>
        </w:tc>
        <w:tc>
          <w:tcPr>
            <w:tcW w:w="5244" w:type="dxa"/>
          </w:tcPr>
          <w:p w:rsidR="00966676" w:rsidRPr="00D5535B" w:rsidRDefault="00966676" w:rsidP="0096667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Мероприятия </w:t>
            </w:r>
            <w:r w:rsidRPr="00D5535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"Мой город готовится к празднику победы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«Юные патриоты России»</w:t>
            </w:r>
          </w:p>
        </w:tc>
        <w:tc>
          <w:tcPr>
            <w:tcW w:w="5244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1-11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  <w:tc>
          <w:tcPr>
            <w:tcW w:w="2492" w:type="dxa"/>
          </w:tcPr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</w:tc>
      </w:tr>
      <w:tr w:rsidR="00966676" w:rsidTr="00966676">
        <w:trPr>
          <w:trHeight w:val="70"/>
        </w:trPr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«Я выбираю жизнь»</w:t>
            </w:r>
          </w:p>
        </w:tc>
        <w:tc>
          <w:tcPr>
            <w:tcW w:w="5244" w:type="dxa"/>
          </w:tcPr>
          <w:p w:rsidR="00966676" w:rsidRPr="007F345E" w:rsidRDefault="00966676" w:rsidP="00966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7F345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112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Pr="00E93649" w:rsidRDefault="00966676" w:rsidP="00966676">
            <w: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rPr>
                <w:b/>
                <w:bCs/>
                <w:color w:val="1F497D"/>
              </w:rPr>
            </w:pPr>
          </w:p>
          <w:p w:rsidR="00966676" w:rsidRPr="00FF52EA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966676" w:rsidRPr="00E93649" w:rsidRDefault="00966676" w:rsidP="00966676"/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  <w:bCs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5-11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bCs/>
                <w:color w:val="1F497D"/>
              </w:rPr>
            </w:pPr>
            <w:r w:rsidRPr="00BB35C6">
              <w:rPr>
                <w:rFonts w:ascii="Times New Roman" w:hAnsi="Times New Roman" w:cs="Times New Roman"/>
              </w:rPr>
              <w:t>Модуль «Экскурсии и походы»</w:t>
            </w:r>
          </w:p>
        </w:tc>
        <w:tc>
          <w:tcPr>
            <w:tcW w:w="5244" w:type="dxa"/>
          </w:tcPr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6676" w:rsidRDefault="00966676" w:rsidP="009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«Пушкинская карта»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1-7</w:t>
            </w: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</w:p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8-11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66676" w:rsidTr="00966676">
        <w:trPr>
          <w:trHeight w:val="1110"/>
        </w:trPr>
        <w:tc>
          <w:tcPr>
            <w:tcW w:w="3904" w:type="dxa"/>
            <w:vMerge w:val="restart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  <w:r w:rsidRPr="00BB35C6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  <w:p w:rsidR="00966676" w:rsidRPr="00BB35C6" w:rsidRDefault="00966676" w:rsidP="00966676">
            <w:pPr>
              <w:rPr>
                <w:bCs/>
                <w:color w:val="1F497D"/>
              </w:rPr>
            </w:pPr>
          </w:p>
        </w:tc>
        <w:tc>
          <w:tcPr>
            <w:tcW w:w="5244" w:type="dxa"/>
          </w:tcPr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0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ЮНАРМИЯ</w:t>
            </w:r>
          </w:p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C1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1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b/>
                <w:bCs/>
                <w:color w:val="1F497D"/>
              </w:rPr>
            </w:pP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66676" w:rsidTr="00966676">
        <w:trPr>
          <w:trHeight w:val="570"/>
        </w:trPr>
        <w:tc>
          <w:tcPr>
            <w:tcW w:w="3904" w:type="dxa"/>
            <w:vMerge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966676" w:rsidRPr="00CE0C1E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0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</w:p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1E">
              <w:rPr>
                <w:rFonts w:ascii="Times New Roman" w:eastAsia="Calibri" w:hAnsi="Times New Roman" w:cs="Times New Roman"/>
                <w:sz w:val="24"/>
                <w:szCs w:val="24"/>
              </w:rPr>
              <w:t>Дню детских общественных объединений  Слёт РДШ, посвященный</w:t>
            </w:r>
          </w:p>
        </w:tc>
        <w:tc>
          <w:tcPr>
            <w:tcW w:w="1112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май</w:t>
            </w:r>
          </w:p>
        </w:tc>
        <w:tc>
          <w:tcPr>
            <w:tcW w:w="2492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66676" w:rsidTr="00966676">
        <w:trPr>
          <w:trHeight w:val="519"/>
        </w:trPr>
        <w:tc>
          <w:tcPr>
            <w:tcW w:w="3904" w:type="dxa"/>
            <w:vMerge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966676" w:rsidRPr="00CE0C1E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</w:t>
            </w:r>
            <w:r w:rsidRPr="00CE0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ЮИД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малышей)</w:t>
            </w:r>
          </w:p>
        </w:tc>
        <w:tc>
          <w:tcPr>
            <w:tcW w:w="1112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5-6</w:t>
            </w:r>
          </w:p>
        </w:tc>
        <w:tc>
          <w:tcPr>
            <w:tcW w:w="1985" w:type="dxa"/>
          </w:tcPr>
          <w:p w:rsidR="00966676" w:rsidRPr="00FF52EA" w:rsidRDefault="00966676" w:rsidP="00966676">
            <w:pPr>
              <w:jc w:val="center"/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2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66676" w:rsidTr="00966676">
        <w:tc>
          <w:tcPr>
            <w:tcW w:w="3904" w:type="dxa"/>
            <w:vMerge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966676" w:rsidRDefault="00966676" w:rsidP="00966676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966676" w:rsidRPr="00FF52EA" w:rsidRDefault="00966676" w:rsidP="0096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76" w:rsidTr="00966676">
        <w:tc>
          <w:tcPr>
            <w:tcW w:w="3904" w:type="dxa"/>
          </w:tcPr>
          <w:p w:rsidR="00966676" w:rsidRPr="00BB35C6" w:rsidRDefault="00966676" w:rsidP="00966676">
            <w:pPr>
              <w:rPr>
                <w:rFonts w:ascii="Times New Roman" w:hAnsi="Times New Roman" w:cs="Times New Roman"/>
                <w:i/>
              </w:rPr>
            </w:pPr>
            <w:r w:rsidRPr="00BB35C6">
              <w:rPr>
                <w:rFonts w:ascii="Times New Roman" w:hAnsi="Times New Roman" w:cs="Times New Roman"/>
              </w:rPr>
              <w:t>Модуль «Волонтерская деятельность»</w:t>
            </w:r>
            <w:r w:rsidRPr="00BB35C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66676" w:rsidRPr="00BB35C6" w:rsidRDefault="00966676" w:rsidP="00966676">
            <w:pPr>
              <w:tabs>
                <w:tab w:val="left" w:pos="3195"/>
              </w:tabs>
              <w:rPr>
                <w:bCs/>
                <w:color w:val="1F497D"/>
              </w:rPr>
            </w:pPr>
          </w:p>
        </w:tc>
        <w:tc>
          <w:tcPr>
            <w:tcW w:w="5244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ВОВ и тружеников тыла на дому.</w:t>
            </w:r>
          </w:p>
        </w:tc>
        <w:tc>
          <w:tcPr>
            <w:tcW w:w="111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2" w:type="dxa"/>
          </w:tcPr>
          <w:p w:rsidR="00966676" w:rsidRDefault="00966676" w:rsidP="00966676">
            <w:pPr>
              <w:jc w:val="center"/>
              <w:rPr>
                <w:b/>
                <w:bCs/>
                <w:color w:val="1F497D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966676" w:rsidRDefault="00966676" w:rsidP="00966676"/>
    <w:p w:rsidR="00966676" w:rsidRDefault="00966676" w:rsidP="00966676"/>
    <w:p w:rsidR="00966676" w:rsidRDefault="00966676" w:rsidP="00966676"/>
    <w:p w:rsidR="00966676" w:rsidRDefault="00966676" w:rsidP="00966676"/>
    <w:p w:rsidR="00966676" w:rsidRPr="00966676" w:rsidRDefault="00966676" w:rsidP="00966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66676" w:rsidRDefault="0096667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76" w:rsidRDefault="00966676" w:rsidP="4FEB4A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66F" w:rsidRPr="00393681" w:rsidRDefault="4FEB4A00" w:rsidP="4FEB4A0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4FEB4A00">
        <w:rPr>
          <w:rFonts w:ascii="Times New Roman" w:hAnsi="Times New Roman" w:cs="Times New Roman"/>
          <w:b/>
          <w:bCs/>
          <w:sz w:val="28"/>
          <w:szCs w:val="28"/>
        </w:rPr>
        <w:t>КАЛЕНДАРЬ МЕРОПРИЯТИЙ ПРОГРАММЫ ВОСПИТАНИЯ МБОУ</w:t>
      </w:r>
      <w:r w:rsidR="003936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349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</w:t>
      </w:r>
      <w:r w:rsidR="003936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349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3936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мой город», посвященный дню города </w:t>
            </w:r>
            <w:r w:rsidR="007A66AD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</w:t>
            </w:r>
            <w:r w:rsidR="0039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4457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F15C60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«Твоя безопасность»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A5046F" w:rsidRDefault="008A4457" w:rsidP="006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A5046F" w:rsidRDefault="008A4457" w:rsidP="00645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A5046F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8A4457" w:rsidRPr="00123D83" w:rsidTr="003A177D">
        <w:tc>
          <w:tcPr>
            <w:tcW w:w="7655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игры»</w:t>
            </w:r>
          </w:p>
        </w:tc>
        <w:tc>
          <w:tcPr>
            <w:tcW w:w="1843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A5046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A4457" w:rsidTr="003A177D">
        <w:trPr>
          <w:trHeight w:val="461"/>
        </w:trPr>
        <w:tc>
          <w:tcPr>
            <w:tcW w:w="15735" w:type="dxa"/>
            <w:gridSpan w:val="4"/>
          </w:tcPr>
          <w:p w:rsidR="008A4457" w:rsidRPr="00E46B18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8A4457" w:rsidTr="003A177D">
        <w:tc>
          <w:tcPr>
            <w:tcW w:w="7655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39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39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E46B1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A4457" w:rsidTr="003A177D">
        <w:trPr>
          <w:trHeight w:val="473"/>
        </w:trPr>
        <w:tc>
          <w:tcPr>
            <w:tcW w:w="15735" w:type="dxa"/>
            <w:gridSpan w:val="4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8A4457" w:rsidTr="003A177D">
        <w:tc>
          <w:tcPr>
            <w:tcW w:w="7655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3D24A6" w:rsidRDefault="008A4457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39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8A4457" w:rsidTr="003A177D">
        <w:tc>
          <w:tcPr>
            <w:tcW w:w="7655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A4457" w:rsidRPr="0059639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8A4457" w:rsidTr="003A177D">
        <w:trPr>
          <w:trHeight w:val="551"/>
        </w:trPr>
        <w:tc>
          <w:tcPr>
            <w:tcW w:w="15735" w:type="dxa"/>
            <w:gridSpan w:val="4"/>
          </w:tcPr>
          <w:p w:rsidR="008A4457" w:rsidRPr="00971D13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39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7E3019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0C4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4C1B29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616E9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02242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0029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CC3D68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2D4845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8A4457" w:rsidRPr="001D78E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8A4457" w:rsidRPr="009B79BB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FD7DF0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B108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1A37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A4457" w:rsidRPr="00CA5ED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8A4457" w:rsidRPr="00181AB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DB227A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FD7DF0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CA5EDA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8A4457" w:rsidTr="003A177D">
        <w:tc>
          <w:tcPr>
            <w:tcW w:w="7655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8A4457" w:rsidRPr="00FC33FC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1B108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3F5DD4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</w:t>
            </w:r>
            <w:r w:rsidR="00393681">
              <w:rPr>
                <w:rFonts w:ascii="Times New Roman" w:hAnsi="Times New Roman" w:cs="Times New Roman"/>
                <w:sz w:val="28"/>
                <w:szCs w:val="28"/>
              </w:rPr>
              <w:t>ихся «Стиль жизни – здоровье!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645BE9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922638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8A4457" w:rsidTr="003A177D">
        <w:tc>
          <w:tcPr>
            <w:tcW w:w="7655" w:type="dxa"/>
          </w:tcPr>
          <w:p w:rsidR="008A4457" w:rsidRPr="00991D9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991D9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7655" w:type="dxa"/>
          </w:tcPr>
          <w:p w:rsidR="008A4457" w:rsidRPr="00555F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8A4457" w:rsidRPr="003F5DD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12CD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8A4457" w:rsidRPr="003A188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92757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8A4457" w:rsidRPr="00B209D2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12CD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3D83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A4457" w:rsidTr="003A177D">
        <w:tc>
          <w:tcPr>
            <w:tcW w:w="7655" w:type="dxa"/>
          </w:tcPr>
          <w:p w:rsidR="008A4457" w:rsidRPr="00123D83" w:rsidRDefault="005D1FD4" w:rsidP="00137A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7A1F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 w:rsidR="008A44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A4457" w:rsidTr="003A177D">
        <w:tc>
          <w:tcPr>
            <w:tcW w:w="7655" w:type="dxa"/>
          </w:tcPr>
          <w:p w:rsidR="008A4457" w:rsidRPr="00123D83" w:rsidRDefault="008A4457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8A4457" w:rsidRPr="00123D83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3341B" w:rsidTr="003A177D">
        <w:trPr>
          <w:gridAfter w:val="3"/>
          <w:wAfter w:w="8080" w:type="dxa"/>
        </w:trPr>
        <w:tc>
          <w:tcPr>
            <w:tcW w:w="7655" w:type="dxa"/>
          </w:tcPr>
          <w:p w:rsidR="0013341B" w:rsidRPr="00123D83" w:rsidRDefault="0013341B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457" w:rsidTr="003A177D">
        <w:tc>
          <w:tcPr>
            <w:tcW w:w="15735" w:type="dxa"/>
            <w:gridSpan w:val="4"/>
          </w:tcPr>
          <w:p w:rsidR="0013341B" w:rsidRDefault="0013341B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457" w:rsidRPr="00E711B7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8A4457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B923A1" w:rsidRDefault="0013341B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8A4457" w:rsidRPr="00075C4F" w:rsidRDefault="008A4457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BE2F64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B923A1" w:rsidRDefault="0013341B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экологи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E04CC5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13341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8A4457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 Природолюбия»</w:t>
            </w:r>
            <w:r w:rsidR="008A4457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374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13341B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</w:t>
            </w:r>
            <w:r w:rsidR="0013341B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A4457" w:rsidRDefault="008A4457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2B444E" w:rsidRDefault="008A445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A4457" w:rsidRPr="002B444E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8A4457" w:rsidRDefault="008A445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A4457" w:rsidTr="003A177D">
        <w:tc>
          <w:tcPr>
            <w:tcW w:w="15735" w:type="dxa"/>
            <w:gridSpan w:val="4"/>
          </w:tcPr>
          <w:p w:rsidR="008A4457" w:rsidRPr="001212CD" w:rsidRDefault="008A445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A4457" w:rsidTr="003A177D">
        <w:tc>
          <w:tcPr>
            <w:tcW w:w="7655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A4457" w:rsidRPr="00D655BE" w:rsidRDefault="008A445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r w:rsidR="00313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 «Подарим детям завтра»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8A4457" w:rsidRPr="00BE2F64" w:rsidRDefault="008A4457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A4457" w:rsidRPr="00B923A1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A4457" w:rsidTr="003A177D">
        <w:tc>
          <w:tcPr>
            <w:tcW w:w="7655" w:type="dxa"/>
          </w:tcPr>
          <w:p w:rsidR="008A4457" w:rsidRPr="00A41646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8A4457" w:rsidRDefault="008A44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Pr="00313DEB" w:rsidRDefault="00241304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3DEB">
        <w:rPr>
          <w:rFonts w:ascii="Times New Roman" w:hAnsi="Times New Roman" w:cs="Times New Roman"/>
          <w:i/>
          <w:sz w:val="28"/>
          <w:szCs w:val="28"/>
        </w:rPr>
        <w:t>П</w:t>
      </w:r>
      <w:r w:rsidR="003A415D" w:rsidRPr="00313DEB">
        <w:rPr>
          <w:rFonts w:ascii="Times New Roman" w:hAnsi="Times New Roman" w:cs="Times New Roman"/>
          <w:i/>
          <w:sz w:val="28"/>
          <w:szCs w:val="28"/>
        </w:rPr>
        <w:t>риложение 2</w:t>
      </w:r>
    </w:p>
    <w:p w:rsidR="003A415D" w:rsidRPr="00313DEB" w:rsidRDefault="003A415D" w:rsidP="003A4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B">
        <w:rPr>
          <w:rFonts w:ascii="Times New Roman" w:hAnsi="Times New Roman" w:cs="Times New Roman"/>
          <w:sz w:val="28"/>
          <w:szCs w:val="28"/>
        </w:rPr>
        <w:t>КАЛЕНДАРЬ МЕРОПРИЯТИЙ П</w:t>
      </w:r>
      <w:r w:rsidR="00313DEB" w:rsidRPr="00313DEB">
        <w:rPr>
          <w:rFonts w:ascii="Times New Roman" w:hAnsi="Times New Roman" w:cs="Times New Roman"/>
          <w:sz w:val="28"/>
          <w:szCs w:val="28"/>
        </w:rPr>
        <w:t>РОГРАММЫ ВОСПИТАНИЯ МБОУ «</w:t>
      </w:r>
      <w:r w:rsidR="00AF7DF5">
        <w:rPr>
          <w:rFonts w:ascii="Times New Roman" w:hAnsi="Times New Roman" w:cs="Times New Roman"/>
          <w:sz w:val="28"/>
          <w:szCs w:val="28"/>
        </w:rPr>
        <w:t xml:space="preserve">СОШ </w:t>
      </w:r>
      <w:r w:rsidR="00313DEB" w:rsidRPr="00313DEB">
        <w:rPr>
          <w:rFonts w:ascii="Times New Roman" w:hAnsi="Times New Roman" w:cs="Times New Roman"/>
          <w:sz w:val="28"/>
          <w:szCs w:val="28"/>
        </w:rPr>
        <w:t>№</w:t>
      </w:r>
      <w:r w:rsidR="00AF7DF5">
        <w:rPr>
          <w:rFonts w:ascii="Times New Roman" w:hAnsi="Times New Roman" w:cs="Times New Roman"/>
          <w:sz w:val="28"/>
          <w:szCs w:val="28"/>
        </w:rPr>
        <w:t>19</w:t>
      </w:r>
      <w:r w:rsidRPr="00313DEB">
        <w:rPr>
          <w:rFonts w:ascii="Times New Roman" w:hAnsi="Times New Roman" w:cs="Times New Roman"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4FEB4A00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4FEB4A00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4FEB4A00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4FEB4A00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атлетика», «Изучаем растительный и животный мир Дагестана»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страницами учебника математики» «Русский язык и культура  речи»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8D46F2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«Вопросы биологии»</w:t>
            </w:r>
            <w:r w:rsidR="00645AEC">
              <w:rPr>
                <w:rFonts w:ascii="Times New Roman" w:hAnsi="Times New Roman" w:cs="Times New Roman"/>
                <w:sz w:val="28"/>
                <w:szCs w:val="28"/>
              </w:rPr>
              <w:t>, «Географический мир», «Практическое обществознание»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F15C60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биология»</w:t>
            </w:r>
          </w:p>
        </w:tc>
        <w:tc>
          <w:tcPr>
            <w:tcW w:w="1843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1843" w:type="dxa"/>
          </w:tcPr>
          <w:p w:rsidR="003A415D" w:rsidRPr="00A5046F" w:rsidRDefault="0024130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4FEB4A00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общения». «Я и экзамен»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«Этикет позитивного общения»</w:t>
            </w:r>
          </w:p>
        </w:tc>
        <w:tc>
          <w:tcPr>
            <w:tcW w:w="1843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этики и эстетики»</w:t>
            </w:r>
          </w:p>
        </w:tc>
        <w:tc>
          <w:tcPr>
            <w:tcW w:w="1843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4FEB4A00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«Спорт-это жизнь»</w:t>
            </w:r>
          </w:p>
        </w:tc>
        <w:tc>
          <w:tcPr>
            <w:tcW w:w="1843" w:type="dxa"/>
          </w:tcPr>
          <w:p w:rsidR="003A415D" w:rsidRPr="00A5046F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45AEC" w:rsidTr="4FEB4A00">
        <w:tc>
          <w:tcPr>
            <w:tcW w:w="7655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1843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45AEC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4FEB4A00">
        <w:tc>
          <w:tcPr>
            <w:tcW w:w="7655" w:type="dxa"/>
          </w:tcPr>
          <w:p w:rsidR="003A415D" w:rsidRPr="00F15C60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1843" w:type="dxa"/>
          </w:tcPr>
          <w:p w:rsidR="003A415D" w:rsidRDefault="00645A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4FEB4A00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4FEB4A00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13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E46B18" w:rsidRDefault="4FEB4A00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4FEB4A00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4FEB4A00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4FEB4A00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4FEB4A00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4FEB4A00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4FEB4A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4FEB4A00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4FEB4A00">
        <w:trPr>
          <w:trHeight w:val="1126"/>
        </w:trPr>
        <w:tc>
          <w:tcPr>
            <w:tcW w:w="7655" w:type="dxa"/>
          </w:tcPr>
          <w:p w:rsidR="003A415D" w:rsidRPr="00D655BE" w:rsidRDefault="4FEB4A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4FEB4A00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4FEB4A00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4FEB4A00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4FEB4A00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4FEB4A00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4FEB4A00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4FEB4A00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4FEB4A00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4FEB4A00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4FEB4A00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4FEB4A00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522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«Поиск»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522A3E">
        <w:trPr>
          <w:trHeight w:val="654"/>
        </w:trPr>
        <w:tc>
          <w:tcPr>
            <w:tcW w:w="15735" w:type="dxa"/>
            <w:gridSpan w:val="4"/>
            <w:tcBorders>
              <w:bottom w:val="single" w:sz="4" w:space="0" w:color="auto"/>
            </w:tcBorders>
          </w:tcPr>
          <w:p w:rsidR="003A415D" w:rsidRPr="00123D83" w:rsidRDefault="00522A3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522A3E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, осуществляющий  кружковую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123D83" w:rsidRDefault="003A415D" w:rsidP="00522A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522A3E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, осуществляющий  кружковую деятельность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123D83" w:rsidRDefault="005170A4" w:rsidP="00522A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осуществляющий  кружковую деятельность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осуществляющий  кружковую деятельность</w:t>
            </w:r>
          </w:p>
        </w:tc>
      </w:tr>
      <w:tr w:rsidR="00522A3E" w:rsidTr="4FEB4A00">
        <w:tc>
          <w:tcPr>
            <w:tcW w:w="7655" w:type="dxa"/>
          </w:tcPr>
          <w:p w:rsidR="00522A3E" w:rsidRDefault="00522A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любители музыки»</w:t>
            </w:r>
          </w:p>
        </w:tc>
        <w:tc>
          <w:tcPr>
            <w:tcW w:w="1843" w:type="dxa"/>
          </w:tcPr>
          <w:p w:rsidR="00522A3E" w:rsidRDefault="00C358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522A3E" w:rsidRPr="0026003F" w:rsidRDefault="00C358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22A3E" w:rsidRPr="00452162" w:rsidRDefault="00C358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осуществляющий  кружковую деятельность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4FEB4A00">
        <w:tc>
          <w:tcPr>
            <w:tcW w:w="7655" w:type="dxa"/>
          </w:tcPr>
          <w:p w:rsidR="003A415D" w:rsidRPr="00123D83" w:rsidRDefault="005170A4" w:rsidP="00C3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5898">
              <w:rPr>
                <w:rFonts w:ascii="Times New Roman" w:hAnsi="Times New Roman" w:cs="Times New Roman"/>
                <w:sz w:val="28"/>
                <w:szCs w:val="28"/>
              </w:rPr>
              <w:t>Пожарная дружина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A3E">
              <w:rPr>
                <w:rFonts w:ascii="Times New Roman" w:hAnsi="Times New Roman" w:cs="Times New Roman"/>
                <w:sz w:val="28"/>
                <w:szCs w:val="28"/>
              </w:rPr>
              <w:t>осуществляющий  кружковую деятельность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 w:rsidR="0073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3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73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r w:rsidR="00737C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еизвестного </w:t>
            </w:r>
            <w:r w:rsidR="00737C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олдата</w:t>
            </w:r>
            <w:r w:rsidR="00737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4FEB4A00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4FEB4A00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4FEB4A00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4FEB4A00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r w:rsidR="00313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4FEB4A00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313DEB" w:rsidRDefault="00BE3B4E" w:rsidP="00BE3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313DEB">
        <w:rPr>
          <w:rFonts w:ascii="Times New Roman" w:hAnsi="Times New Roman" w:cs="Times New Roman"/>
          <w:b/>
          <w:sz w:val="28"/>
          <w:szCs w:val="28"/>
        </w:rPr>
        <w:t xml:space="preserve">РОГРАММЫ ВОСПИТАНИЯ </w:t>
      </w:r>
      <w:r w:rsidR="00313DEB" w:rsidRPr="00313DEB">
        <w:rPr>
          <w:rFonts w:ascii="Times New Roman" w:hAnsi="Times New Roman" w:cs="Times New Roman"/>
          <w:sz w:val="28"/>
          <w:szCs w:val="28"/>
        </w:rPr>
        <w:t>МБОУ «ЛИЦЕЙ №8</w:t>
      </w:r>
      <w:r w:rsidRPr="00313DEB">
        <w:rPr>
          <w:rFonts w:ascii="Times New Roman" w:hAnsi="Times New Roman" w:cs="Times New Roman"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4FEB4A00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4FEB4A00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4FEB4A00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4FEB4A00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4FEB4A0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4FEB4A0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4FEB4A0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4FEB4A00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4FEB4A00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4FEB4A00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4FEB4A00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70A4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Направление: социально-педагогическая направленность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«Психология общения»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45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45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170A4" w:rsidTr="4FEB4A00">
        <w:trPr>
          <w:trHeight w:val="461"/>
        </w:trPr>
        <w:tc>
          <w:tcPr>
            <w:tcW w:w="15735" w:type="dxa"/>
            <w:gridSpan w:val="4"/>
          </w:tcPr>
          <w:p w:rsidR="005170A4" w:rsidRPr="00E46B18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5170A4" w:rsidTr="4FEB4A00">
        <w:tc>
          <w:tcPr>
            <w:tcW w:w="7655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7655" w:type="dxa"/>
          </w:tcPr>
          <w:p w:rsidR="005170A4" w:rsidRPr="00E46B18" w:rsidRDefault="4FEB4A0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E46B18" w:rsidRDefault="005170A4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653EB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E46B18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170A4" w:rsidTr="4FEB4A00">
        <w:tc>
          <w:tcPr>
            <w:tcW w:w="7655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5170A4" w:rsidRPr="00441FC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170A4" w:rsidTr="4FEB4A00">
        <w:trPr>
          <w:trHeight w:val="473"/>
        </w:trPr>
        <w:tc>
          <w:tcPr>
            <w:tcW w:w="15735" w:type="dxa"/>
            <w:gridSpan w:val="4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170A4" w:rsidTr="4FEB4A00">
        <w:tc>
          <w:tcPr>
            <w:tcW w:w="7655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3D24A6" w:rsidRDefault="005170A4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6A1C7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170A4" w:rsidTr="4FEB4A00">
        <w:tc>
          <w:tcPr>
            <w:tcW w:w="7655" w:type="dxa"/>
          </w:tcPr>
          <w:p w:rsidR="005170A4" w:rsidRPr="003D24A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170A4" w:rsidTr="4FEB4A00">
        <w:tc>
          <w:tcPr>
            <w:tcW w:w="7655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170A4" w:rsidTr="4FEB4A00">
        <w:tc>
          <w:tcPr>
            <w:tcW w:w="7655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5170A4" w:rsidRPr="0059639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5170A4" w:rsidTr="4FEB4A00">
        <w:trPr>
          <w:trHeight w:val="551"/>
        </w:trPr>
        <w:tc>
          <w:tcPr>
            <w:tcW w:w="15735" w:type="dxa"/>
            <w:gridSpan w:val="4"/>
          </w:tcPr>
          <w:p w:rsidR="005170A4" w:rsidRPr="00971D13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4FEB4A0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FEB4A00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7E3019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170A4" w:rsidRPr="002E447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4FEB4A00">
        <w:tc>
          <w:tcPr>
            <w:tcW w:w="7655" w:type="dxa"/>
          </w:tcPr>
          <w:p w:rsidR="005170A4" w:rsidRPr="004C1B29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02242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02242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5170A4" w:rsidRPr="00AD674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170A4" w:rsidTr="4FEB4A00">
        <w:trPr>
          <w:trHeight w:val="595"/>
        </w:trPr>
        <w:tc>
          <w:tcPr>
            <w:tcW w:w="7655" w:type="dxa"/>
          </w:tcPr>
          <w:p w:rsidR="005170A4" w:rsidRPr="002D4845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5170A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5170A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0029" w:rsidRDefault="005170A4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CC3D68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5170A4" w:rsidRPr="009B79BB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FD7DF0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</w:t>
            </w:r>
            <w:r w:rsidR="00313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 </w:t>
            </w:r>
          </w:p>
        </w:tc>
        <w:tc>
          <w:tcPr>
            <w:tcW w:w="1843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B108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500BE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A37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1A37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5170A4" w:rsidRPr="00CA5ED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5170A4" w:rsidRPr="00181AB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C1082F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DB227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FD7DF0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CA5EDA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170A4" w:rsidTr="4FEB4A00">
        <w:tc>
          <w:tcPr>
            <w:tcW w:w="7655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170A4" w:rsidRPr="00FC33FC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D78E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5170A4" w:rsidTr="4FEB4A00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1B108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3F5DD4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170A4" w:rsidTr="4FEB4A00">
        <w:tc>
          <w:tcPr>
            <w:tcW w:w="7655" w:type="dxa"/>
          </w:tcPr>
          <w:p w:rsidR="005170A4" w:rsidRPr="00991D97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5170A4" w:rsidTr="4FEB4A00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5170A4" w:rsidRPr="00645BE9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F24B9A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5301C0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170A4" w:rsidTr="4FEB4A00">
        <w:tc>
          <w:tcPr>
            <w:tcW w:w="7655" w:type="dxa"/>
          </w:tcPr>
          <w:p w:rsidR="005170A4" w:rsidRPr="00555F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170A4" w:rsidTr="4FEB4A00">
        <w:tc>
          <w:tcPr>
            <w:tcW w:w="7655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Pr="003F5DD4" w:rsidRDefault="005170A4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170A4" w:rsidTr="4FEB4A00">
        <w:tc>
          <w:tcPr>
            <w:tcW w:w="7655" w:type="dxa"/>
          </w:tcPr>
          <w:p w:rsidR="005170A4" w:rsidRPr="00991D97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170A4" w:rsidRPr="003F5DD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12CD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55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  <w:r w:rsidR="005532D3">
              <w:rPr>
                <w:rFonts w:ascii="Times New Roman" w:hAnsi="Times New Roman" w:cs="Times New Roman"/>
                <w:sz w:val="28"/>
                <w:szCs w:val="28"/>
              </w:rPr>
              <w:t>«Поиск»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92757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209D2" w:rsidRDefault="005170A4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209D2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12CD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5170A4" w:rsidTr="4FEB4A00">
        <w:tc>
          <w:tcPr>
            <w:tcW w:w="7655" w:type="dxa"/>
          </w:tcPr>
          <w:p w:rsidR="005170A4" w:rsidRPr="00123D83" w:rsidRDefault="0050267E" w:rsidP="00502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</w:t>
            </w:r>
            <w:r w:rsidR="005170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170A4" w:rsidTr="4FEB4A00">
        <w:tc>
          <w:tcPr>
            <w:tcW w:w="7655" w:type="dxa"/>
          </w:tcPr>
          <w:p w:rsidR="005170A4" w:rsidRPr="00123D83" w:rsidRDefault="0050267E" w:rsidP="005532D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32D3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 w:rsidR="005170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5170A4" w:rsidTr="4FEB4A00">
        <w:tc>
          <w:tcPr>
            <w:tcW w:w="7655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5170A4" w:rsidRPr="00123D83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170A4" w:rsidRDefault="005170A4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3D83" w:rsidRDefault="005170A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0A4" w:rsidTr="4FEB4A00">
        <w:tc>
          <w:tcPr>
            <w:tcW w:w="15735" w:type="dxa"/>
            <w:gridSpan w:val="4"/>
          </w:tcPr>
          <w:p w:rsidR="005170A4" w:rsidRPr="001212CD" w:rsidRDefault="005170A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5170A4" w:rsidTr="4FEB4A00">
        <w:tc>
          <w:tcPr>
            <w:tcW w:w="7655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170A4" w:rsidRPr="00D655BE" w:rsidRDefault="005170A4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70A4" w:rsidTr="4FEB4A00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r w:rsidR="00313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 «Подарим детям завтра»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5170A4" w:rsidTr="4FEB4A00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5170A4" w:rsidRPr="00BE2F64" w:rsidRDefault="005170A4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5170A4" w:rsidRPr="00B923A1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170A4" w:rsidTr="4FEB4A00">
        <w:trPr>
          <w:trHeight w:val="1373"/>
        </w:trPr>
        <w:tc>
          <w:tcPr>
            <w:tcW w:w="7655" w:type="dxa"/>
          </w:tcPr>
          <w:p w:rsidR="005170A4" w:rsidRPr="00A41646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5170A4" w:rsidRDefault="005170A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head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0F" w:rsidRDefault="003D150F" w:rsidP="00DD4C43">
      <w:pPr>
        <w:spacing w:after="0" w:line="240" w:lineRule="auto"/>
      </w:pPr>
      <w:r>
        <w:separator/>
      </w:r>
    </w:p>
  </w:endnote>
  <w:endnote w:type="continuationSeparator" w:id="0">
    <w:p w:rsidR="003D150F" w:rsidRDefault="003D150F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</w:sdtPr>
    <w:sdtContent>
      <w:p w:rsidR="00966676" w:rsidRDefault="004F7159">
        <w:pPr>
          <w:pStyle w:val="a8"/>
          <w:jc w:val="center"/>
        </w:pPr>
        <w:fldSimple w:instr="PAGE   \* MERGEFORMAT">
          <w:r w:rsidR="003D150F">
            <w:rPr>
              <w:noProof/>
            </w:rPr>
            <w:t>1</w:t>
          </w:r>
        </w:fldSimple>
      </w:p>
    </w:sdtContent>
  </w:sdt>
  <w:p w:rsidR="00966676" w:rsidRDefault="009666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0F" w:rsidRDefault="003D150F" w:rsidP="00DD4C43">
      <w:pPr>
        <w:spacing w:after="0" w:line="240" w:lineRule="auto"/>
      </w:pPr>
      <w:r>
        <w:separator/>
      </w:r>
    </w:p>
  </w:footnote>
  <w:footnote w:type="continuationSeparator" w:id="0">
    <w:p w:rsidR="003D150F" w:rsidRDefault="003D150F" w:rsidP="00DD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15"/>
      <w:gridCol w:w="3115"/>
      <w:gridCol w:w="3115"/>
    </w:tblGrid>
    <w:tr w:rsidR="00966676" w:rsidTr="4FEB4A00">
      <w:tc>
        <w:tcPr>
          <w:tcW w:w="3115" w:type="dxa"/>
        </w:tcPr>
        <w:p w:rsidR="00966676" w:rsidRDefault="00966676" w:rsidP="4FEB4A00">
          <w:pPr>
            <w:pStyle w:val="a6"/>
            <w:ind w:left="-115"/>
          </w:pPr>
        </w:p>
      </w:tc>
      <w:tc>
        <w:tcPr>
          <w:tcW w:w="3115" w:type="dxa"/>
        </w:tcPr>
        <w:p w:rsidR="00966676" w:rsidRDefault="00966676" w:rsidP="4FEB4A00">
          <w:pPr>
            <w:pStyle w:val="a6"/>
            <w:jc w:val="center"/>
          </w:pPr>
        </w:p>
      </w:tc>
      <w:tc>
        <w:tcPr>
          <w:tcW w:w="3115" w:type="dxa"/>
        </w:tcPr>
        <w:p w:rsidR="00966676" w:rsidRDefault="00966676" w:rsidP="4FEB4A00">
          <w:pPr>
            <w:pStyle w:val="a6"/>
            <w:ind w:right="-115"/>
            <w:jc w:val="right"/>
          </w:pPr>
        </w:p>
      </w:tc>
    </w:tr>
  </w:tbl>
  <w:p w:rsidR="00966676" w:rsidRDefault="00966676" w:rsidP="4FEB4A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5230"/>
      <w:gridCol w:w="5230"/>
      <w:gridCol w:w="5230"/>
    </w:tblGrid>
    <w:tr w:rsidR="00966676" w:rsidTr="4FEB4A00">
      <w:tc>
        <w:tcPr>
          <w:tcW w:w="5230" w:type="dxa"/>
        </w:tcPr>
        <w:p w:rsidR="00966676" w:rsidRDefault="00966676" w:rsidP="4FEB4A00">
          <w:pPr>
            <w:pStyle w:val="a6"/>
            <w:ind w:left="-115"/>
          </w:pPr>
        </w:p>
      </w:tc>
      <w:tc>
        <w:tcPr>
          <w:tcW w:w="5230" w:type="dxa"/>
        </w:tcPr>
        <w:p w:rsidR="00966676" w:rsidRDefault="00966676" w:rsidP="4FEB4A00">
          <w:pPr>
            <w:pStyle w:val="a6"/>
            <w:jc w:val="center"/>
          </w:pPr>
        </w:p>
      </w:tc>
      <w:tc>
        <w:tcPr>
          <w:tcW w:w="5230" w:type="dxa"/>
        </w:tcPr>
        <w:p w:rsidR="00966676" w:rsidRDefault="00966676" w:rsidP="4FEB4A00">
          <w:pPr>
            <w:pStyle w:val="a6"/>
            <w:ind w:right="-115"/>
            <w:jc w:val="right"/>
          </w:pPr>
        </w:p>
      </w:tc>
    </w:tr>
  </w:tbl>
  <w:p w:rsidR="00966676" w:rsidRDefault="00966676" w:rsidP="4FEB4A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FB0DD3"/>
    <w:multiLevelType w:val="hybridMultilevel"/>
    <w:tmpl w:val="291EB0A4"/>
    <w:lvl w:ilvl="0" w:tplc="F54AB4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829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0D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E5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7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65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A8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02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E8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3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A2062"/>
    <w:multiLevelType w:val="hybridMultilevel"/>
    <w:tmpl w:val="428A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F4B14"/>
    <w:multiLevelType w:val="hybridMultilevel"/>
    <w:tmpl w:val="9CECB3C0"/>
    <w:lvl w:ilvl="0" w:tplc="14A8C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5344D"/>
    <w:multiLevelType w:val="hybridMultilevel"/>
    <w:tmpl w:val="6DDAC0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02FEB"/>
    <w:multiLevelType w:val="hybridMultilevel"/>
    <w:tmpl w:val="DC880F42"/>
    <w:lvl w:ilvl="0" w:tplc="8EEA40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C3002"/>
    <w:multiLevelType w:val="hybridMultilevel"/>
    <w:tmpl w:val="D4E27B64"/>
    <w:lvl w:ilvl="0" w:tplc="3D8EF7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0CB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EE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40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4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2D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6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46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F2C91"/>
    <w:multiLevelType w:val="hybridMultilevel"/>
    <w:tmpl w:val="6AA84A38"/>
    <w:lvl w:ilvl="0" w:tplc="7BD068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55B50"/>
    <w:multiLevelType w:val="hybridMultilevel"/>
    <w:tmpl w:val="B7D60CC0"/>
    <w:lvl w:ilvl="0" w:tplc="7A080B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840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E8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0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9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0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6B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4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ED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BA8"/>
    <w:rsid w:val="000225E1"/>
    <w:rsid w:val="000252D6"/>
    <w:rsid w:val="000307C8"/>
    <w:rsid w:val="0004231F"/>
    <w:rsid w:val="00045263"/>
    <w:rsid w:val="000515E1"/>
    <w:rsid w:val="00056F8C"/>
    <w:rsid w:val="00057D07"/>
    <w:rsid w:val="00061190"/>
    <w:rsid w:val="00061D36"/>
    <w:rsid w:val="000949A9"/>
    <w:rsid w:val="0009556C"/>
    <w:rsid w:val="000B2B9B"/>
    <w:rsid w:val="000B48A1"/>
    <w:rsid w:val="000C067C"/>
    <w:rsid w:val="000C45FA"/>
    <w:rsid w:val="000C4C4D"/>
    <w:rsid w:val="000D027C"/>
    <w:rsid w:val="000D3E13"/>
    <w:rsid w:val="000D4B60"/>
    <w:rsid w:val="000F5AA7"/>
    <w:rsid w:val="0010206A"/>
    <w:rsid w:val="00103361"/>
    <w:rsid w:val="00107A7D"/>
    <w:rsid w:val="001176F8"/>
    <w:rsid w:val="0013341B"/>
    <w:rsid w:val="00137A1F"/>
    <w:rsid w:val="0015076A"/>
    <w:rsid w:val="00151AB2"/>
    <w:rsid w:val="0015377C"/>
    <w:rsid w:val="00155EF1"/>
    <w:rsid w:val="001600EF"/>
    <w:rsid w:val="00160392"/>
    <w:rsid w:val="00174220"/>
    <w:rsid w:val="0017690E"/>
    <w:rsid w:val="00187790"/>
    <w:rsid w:val="00191B14"/>
    <w:rsid w:val="00193D29"/>
    <w:rsid w:val="001A21D1"/>
    <w:rsid w:val="001A2B19"/>
    <w:rsid w:val="001C6F54"/>
    <w:rsid w:val="001D1ED3"/>
    <w:rsid w:val="001D55CA"/>
    <w:rsid w:val="001D7961"/>
    <w:rsid w:val="0020797A"/>
    <w:rsid w:val="002143E9"/>
    <w:rsid w:val="0021619B"/>
    <w:rsid w:val="002200BC"/>
    <w:rsid w:val="00230219"/>
    <w:rsid w:val="0023050E"/>
    <w:rsid w:val="00234917"/>
    <w:rsid w:val="00241304"/>
    <w:rsid w:val="0024486C"/>
    <w:rsid w:val="002520FB"/>
    <w:rsid w:val="00271587"/>
    <w:rsid w:val="00271886"/>
    <w:rsid w:val="00275CC7"/>
    <w:rsid w:val="002A354F"/>
    <w:rsid w:val="002A6242"/>
    <w:rsid w:val="002B29B3"/>
    <w:rsid w:val="002C4D60"/>
    <w:rsid w:val="002E7E59"/>
    <w:rsid w:val="002F359F"/>
    <w:rsid w:val="002F4AD1"/>
    <w:rsid w:val="0030415E"/>
    <w:rsid w:val="00307B58"/>
    <w:rsid w:val="00313DEB"/>
    <w:rsid w:val="00321BE4"/>
    <w:rsid w:val="00361FD7"/>
    <w:rsid w:val="00374163"/>
    <w:rsid w:val="00377D6C"/>
    <w:rsid w:val="0038215D"/>
    <w:rsid w:val="00391FAB"/>
    <w:rsid w:val="00393681"/>
    <w:rsid w:val="00394010"/>
    <w:rsid w:val="00394DD9"/>
    <w:rsid w:val="00395C41"/>
    <w:rsid w:val="003A1331"/>
    <w:rsid w:val="003A177D"/>
    <w:rsid w:val="003A34AE"/>
    <w:rsid w:val="003A415D"/>
    <w:rsid w:val="003C2A39"/>
    <w:rsid w:val="003D150F"/>
    <w:rsid w:val="003D4CB3"/>
    <w:rsid w:val="003E103C"/>
    <w:rsid w:val="003E18FA"/>
    <w:rsid w:val="003E5994"/>
    <w:rsid w:val="003F0D6C"/>
    <w:rsid w:val="00410817"/>
    <w:rsid w:val="004122E7"/>
    <w:rsid w:val="004153F4"/>
    <w:rsid w:val="0042392B"/>
    <w:rsid w:val="0042782F"/>
    <w:rsid w:val="004331E9"/>
    <w:rsid w:val="00436FA8"/>
    <w:rsid w:val="00441FC6"/>
    <w:rsid w:val="0044253A"/>
    <w:rsid w:val="00451D7A"/>
    <w:rsid w:val="0045554C"/>
    <w:rsid w:val="00457ECE"/>
    <w:rsid w:val="00457FB2"/>
    <w:rsid w:val="004722F1"/>
    <w:rsid w:val="0047666A"/>
    <w:rsid w:val="0047718A"/>
    <w:rsid w:val="004871BF"/>
    <w:rsid w:val="00487BF7"/>
    <w:rsid w:val="004A7A00"/>
    <w:rsid w:val="004F7159"/>
    <w:rsid w:val="00500A7A"/>
    <w:rsid w:val="0050267E"/>
    <w:rsid w:val="005170A4"/>
    <w:rsid w:val="00520E2C"/>
    <w:rsid w:val="00521C66"/>
    <w:rsid w:val="005228D8"/>
    <w:rsid w:val="00522A3E"/>
    <w:rsid w:val="0053406E"/>
    <w:rsid w:val="005348F2"/>
    <w:rsid w:val="005532D3"/>
    <w:rsid w:val="005559E7"/>
    <w:rsid w:val="00560A71"/>
    <w:rsid w:val="00561C9D"/>
    <w:rsid w:val="00563533"/>
    <w:rsid w:val="00574B7E"/>
    <w:rsid w:val="0057682F"/>
    <w:rsid w:val="00584C37"/>
    <w:rsid w:val="00585308"/>
    <w:rsid w:val="005B2251"/>
    <w:rsid w:val="005D1FD4"/>
    <w:rsid w:val="005D27B1"/>
    <w:rsid w:val="005D66B1"/>
    <w:rsid w:val="005E4DC5"/>
    <w:rsid w:val="005F41D8"/>
    <w:rsid w:val="005F72C3"/>
    <w:rsid w:val="00610D8B"/>
    <w:rsid w:val="00616640"/>
    <w:rsid w:val="00625BF1"/>
    <w:rsid w:val="00645AEC"/>
    <w:rsid w:val="006519A0"/>
    <w:rsid w:val="006567ED"/>
    <w:rsid w:val="00687827"/>
    <w:rsid w:val="0069056A"/>
    <w:rsid w:val="00690CC7"/>
    <w:rsid w:val="0069757E"/>
    <w:rsid w:val="006A0AE2"/>
    <w:rsid w:val="006A1630"/>
    <w:rsid w:val="006A4C2D"/>
    <w:rsid w:val="006B1D3A"/>
    <w:rsid w:val="006D79B0"/>
    <w:rsid w:val="006F0452"/>
    <w:rsid w:val="006F0E2C"/>
    <w:rsid w:val="0070048C"/>
    <w:rsid w:val="00700BE9"/>
    <w:rsid w:val="007033A6"/>
    <w:rsid w:val="00706FEE"/>
    <w:rsid w:val="00715E79"/>
    <w:rsid w:val="00716AE9"/>
    <w:rsid w:val="00721B16"/>
    <w:rsid w:val="007230BD"/>
    <w:rsid w:val="007236F8"/>
    <w:rsid w:val="00723A28"/>
    <w:rsid w:val="00724410"/>
    <w:rsid w:val="00730E8C"/>
    <w:rsid w:val="00737CE8"/>
    <w:rsid w:val="00746846"/>
    <w:rsid w:val="00746C13"/>
    <w:rsid w:val="00767E0F"/>
    <w:rsid w:val="00773A1F"/>
    <w:rsid w:val="00775548"/>
    <w:rsid w:val="007933C2"/>
    <w:rsid w:val="007A4615"/>
    <w:rsid w:val="007A66AD"/>
    <w:rsid w:val="007A6779"/>
    <w:rsid w:val="007B059B"/>
    <w:rsid w:val="007B45BA"/>
    <w:rsid w:val="007B4FB5"/>
    <w:rsid w:val="007B5726"/>
    <w:rsid w:val="007C6425"/>
    <w:rsid w:val="007E7378"/>
    <w:rsid w:val="007F3D67"/>
    <w:rsid w:val="008040A9"/>
    <w:rsid w:val="00814BA4"/>
    <w:rsid w:val="008171AF"/>
    <w:rsid w:val="00821AF4"/>
    <w:rsid w:val="008275F2"/>
    <w:rsid w:val="0083401F"/>
    <w:rsid w:val="00834A52"/>
    <w:rsid w:val="00834FD9"/>
    <w:rsid w:val="00843E48"/>
    <w:rsid w:val="00844985"/>
    <w:rsid w:val="00844E01"/>
    <w:rsid w:val="00856D1B"/>
    <w:rsid w:val="00864A0D"/>
    <w:rsid w:val="0086546D"/>
    <w:rsid w:val="00865875"/>
    <w:rsid w:val="00865BFC"/>
    <w:rsid w:val="00865F34"/>
    <w:rsid w:val="0086699B"/>
    <w:rsid w:val="008827AF"/>
    <w:rsid w:val="00884B92"/>
    <w:rsid w:val="008854DC"/>
    <w:rsid w:val="00892685"/>
    <w:rsid w:val="008A0FE3"/>
    <w:rsid w:val="008A4457"/>
    <w:rsid w:val="008B6E32"/>
    <w:rsid w:val="008C2A98"/>
    <w:rsid w:val="008C3CF7"/>
    <w:rsid w:val="008F79B3"/>
    <w:rsid w:val="00903894"/>
    <w:rsid w:val="0090476E"/>
    <w:rsid w:val="00911142"/>
    <w:rsid w:val="00912713"/>
    <w:rsid w:val="0091603A"/>
    <w:rsid w:val="00917302"/>
    <w:rsid w:val="00921675"/>
    <w:rsid w:val="009238F3"/>
    <w:rsid w:val="00945205"/>
    <w:rsid w:val="00964F84"/>
    <w:rsid w:val="00965965"/>
    <w:rsid w:val="0096626C"/>
    <w:rsid w:val="00966676"/>
    <w:rsid w:val="009828E3"/>
    <w:rsid w:val="009954CE"/>
    <w:rsid w:val="009B4584"/>
    <w:rsid w:val="009B57B3"/>
    <w:rsid w:val="009B7DFF"/>
    <w:rsid w:val="009C685D"/>
    <w:rsid w:val="009D32C6"/>
    <w:rsid w:val="009D3C89"/>
    <w:rsid w:val="009E7F57"/>
    <w:rsid w:val="009F6126"/>
    <w:rsid w:val="00A26B61"/>
    <w:rsid w:val="00A3043A"/>
    <w:rsid w:val="00A30A10"/>
    <w:rsid w:val="00A37F07"/>
    <w:rsid w:val="00A40325"/>
    <w:rsid w:val="00A41646"/>
    <w:rsid w:val="00A436AD"/>
    <w:rsid w:val="00A436DA"/>
    <w:rsid w:val="00A479B5"/>
    <w:rsid w:val="00A53A9B"/>
    <w:rsid w:val="00A73F18"/>
    <w:rsid w:val="00A77045"/>
    <w:rsid w:val="00A86DB6"/>
    <w:rsid w:val="00AA1A3A"/>
    <w:rsid w:val="00AC17A0"/>
    <w:rsid w:val="00AC1D88"/>
    <w:rsid w:val="00AD23CD"/>
    <w:rsid w:val="00AF7DF5"/>
    <w:rsid w:val="00B03465"/>
    <w:rsid w:val="00B062B0"/>
    <w:rsid w:val="00B15C7A"/>
    <w:rsid w:val="00B218A8"/>
    <w:rsid w:val="00B227AD"/>
    <w:rsid w:val="00B24F94"/>
    <w:rsid w:val="00B26660"/>
    <w:rsid w:val="00B35230"/>
    <w:rsid w:val="00B35645"/>
    <w:rsid w:val="00B36650"/>
    <w:rsid w:val="00B46467"/>
    <w:rsid w:val="00B60C52"/>
    <w:rsid w:val="00B63573"/>
    <w:rsid w:val="00B65096"/>
    <w:rsid w:val="00B73887"/>
    <w:rsid w:val="00B93BA8"/>
    <w:rsid w:val="00B96D5B"/>
    <w:rsid w:val="00BA7682"/>
    <w:rsid w:val="00BB786D"/>
    <w:rsid w:val="00BC459C"/>
    <w:rsid w:val="00BE2F22"/>
    <w:rsid w:val="00BE3B4E"/>
    <w:rsid w:val="00BF196B"/>
    <w:rsid w:val="00BF3B8B"/>
    <w:rsid w:val="00C05707"/>
    <w:rsid w:val="00C17AD9"/>
    <w:rsid w:val="00C24294"/>
    <w:rsid w:val="00C30F76"/>
    <w:rsid w:val="00C31BAC"/>
    <w:rsid w:val="00C3299F"/>
    <w:rsid w:val="00C35898"/>
    <w:rsid w:val="00C4167E"/>
    <w:rsid w:val="00C47C93"/>
    <w:rsid w:val="00C47E4A"/>
    <w:rsid w:val="00C5560E"/>
    <w:rsid w:val="00C70740"/>
    <w:rsid w:val="00C93A4C"/>
    <w:rsid w:val="00C94796"/>
    <w:rsid w:val="00CA5486"/>
    <w:rsid w:val="00CB19DC"/>
    <w:rsid w:val="00CB1CD6"/>
    <w:rsid w:val="00CB6DF7"/>
    <w:rsid w:val="00CC5E8C"/>
    <w:rsid w:val="00CD21F9"/>
    <w:rsid w:val="00CD35B7"/>
    <w:rsid w:val="00CD41C5"/>
    <w:rsid w:val="00CD4DA3"/>
    <w:rsid w:val="00CE6013"/>
    <w:rsid w:val="00CE6406"/>
    <w:rsid w:val="00D32049"/>
    <w:rsid w:val="00D32D8B"/>
    <w:rsid w:val="00D41D20"/>
    <w:rsid w:val="00D42881"/>
    <w:rsid w:val="00D568AA"/>
    <w:rsid w:val="00D607D6"/>
    <w:rsid w:val="00D724B4"/>
    <w:rsid w:val="00D7633B"/>
    <w:rsid w:val="00D85D56"/>
    <w:rsid w:val="00D952D5"/>
    <w:rsid w:val="00DA4A19"/>
    <w:rsid w:val="00DB0955"/>
    <w:rsid w:val="00DB40B7"/>
    <w:rsid w:val="00DD4C43"/>
    <w:rsid w:val="00DE3947"/>
    <w:rsid w:val="00DF14CC"/>
    <w:rsid w:val="00DF3BE9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828D2"/>
    <w:rsid w:val="00E96E1A"/>
    <w:rsid w:val="00EA3865"/>
    <w:rsid w:val="00EA566C"/>
    <w:rsid w:val="00EC306E"/>
    <w:rsid w:val="00EC4C38"/>
    <w:rsid w:val="00EC5066"/>
    <w:rsid w:val="00ED3EB4"/>
    <w:rsid w:val="00ED5B0B"/>
    <w:rsid w:val="00EE1E2C"/>
    <w:rsid w:val="00EE39F2"/>
    <w:rsid w:val="00EE607E"/>
    <w:rsid w:val="00EF641F"/>
    <w:rsid w:val="00F07BBB"/>
    <w:rsid w:val="00F1228D"/>
    <w:rsid w:val="00F15C60"/>
    <w:rsid w:val="00F21A30"/>
    <w:rsid w:val="00F23A01"/>
    <w:rsid w:val="00F24B9A"/>
    <w:rsid w:val="00F255D0"/>
    <w:rsid w:val="00F33516"/>
    <w:rsid w:val="00F62D60"/>
    <w:rsid w:val="00F62DD9"/>
    <w:rsid w:val="00F71342"/>
    <w:rsid w:val="00F72052"/>
    <w:rsid w:val="00F739DE"/>
    <w:rsid w:val="00FA4908"/>
    <w:rsid w:val="00FB1322"/>
    <w:rsid w:val="00FD4D46"/>
    <w:rsid w:val="00FE5D16"/>
    <w:rsid w:val="00FF59CB"/>
    <w:rsid w:val="4FEB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D9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6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A86DB6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Основной текст Знак"/>
    <w:basedOn w:val="a0"/>
    <w:link w:val="af4"/>
    <w:uiPriority w:val="1"/>
    <w:rsid w:val="00A86DB6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rsid w:val="006A4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6">
    <w:name w:val="Основной текст + Полужирный"/>
    <w:rsid w:val="006A4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"/>
    <w:rsid w:val="006A4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66676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D9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A86DB6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Основной текст Знак"/>
    <w:basedOn w:val="a0"/>
    <w:link w:val="af4"/>
    <w:uiPriority w:val="1"/>
    <w:rsid w:val="00A86DB6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rsid w:val="006A4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6">
    <w:name w:val="Основной текст + Полужирный"/>
    <w:rsid w:val="006A4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"/>
    <w:rsid w:val="006A4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3A5C-9039-4C19-887E-3AE9BA2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104</Pages>
  <Words>22738</Words>
  <Characters>129609</Characters>
  <Application>Microsoft Office Word</Application>
  <DocSecurity>0</DocSecurity>
  <Lines>1080</Lines>
  <Paragraphs>304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Тревожными тенденциями, которые обусловили актуальность разработки программы вос</vt:lpstr>
      <vt:lpstr>    Исходя из этого, общей целью воспитания в МБОУ «СОШ №19»  является формирование </vt:lpstr>
      <vt:lpstr>    Ноябрь</vt:lpstr>
      <vt:lpstr>    Декабрь</vt:lpstr>
      <vt:lpstr>    Месячник «Правовых знаний »</vt:lpstr>
      <vt:lpstr>        Январь</vt:lpstr>
      <vt:lpstr>    Месячник военно-патриотического  воспитания</vt:lpstr>
      <vt:lpstr/>
      <vt:lpstr>Апрель</vt:lpstr>
      <vt:lpstr/>
    </vt:vector>
  </TitlesOfParts>
  <Company>SPecialiST RePack</Company>
  <LinksUpToDate>false</LinksUpToDate>
  <CharactersWithSpaces>152043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иса</cp:lastModifiedBy>
  <cp:revision>25</cp:revision>
  <cp:lastPrinted>2021-10-23T08:19:00Z</cp:lastPrinted>
  <dcterms:created xsi:type="dcterms:W3CDTF">2021-07-01T10:53:00Z</dcterms:created>
  <dcterms:modified xsi:type="dcterms:W3CDTF">2022-03-28T09:42:00Z</dcterms:modified>
</cp:coreProperties>
</file>