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9B" w:rsidRDefault="0016099B">
      <w:pPr>
        <w:spacing w:before="64"/>
        <w:ind w:left="3717" w:right="1706" w:hanging="432"/>
        <w:rPr>
          <w:b/>
        </w:rPr>
      </w:pPr>
      <w:r>
        <w:rPr>
          <w:b/>
        </w:rPr>
        <w:t>МУНИЦИПАЛЬНОЕ БЮДЖЕТНОЕ ОБЩЕОБРАЗОВАТЕЛЬНОЕ</w:t>
      </w:r>
      <w:r>
        <w:rPr>
          <w:b/>
          <w:spacing w:val="1"/>
        </w:rPr>
        <w:t xml:space="preserve"> </w:t>
      </w:r>
      <w:r>
        <w:rPr>
          <w:b/>
        </w:rPr>
        <w:t>УЧРЕЖДЕНИЕ</w:t>
      </w:r>
      <w:r>
        <w:rPr>
          <w:b/>
          <w:spacing w:val="-52"/>
        </w:rPr>
        <w:t xml:space="preserve"> </w:t>
      </w:r>
    </w:p>
    <w:p w:rsidR="007B53E0" w:rsidRDefault="0016099B">
      <w:pPr>
        <w:spacing w:before="64"/>
        <w:ind w:left="3717" w:right="1706" w:hanging="432"/>
        <w:rPr>
          <w:b/>
        </w:rPr>
      </w:pPr>
      <w:r>
        <w:rPr>
          <w:b/>
        </w:rPr>
        <w:t xml:space="preserve">                  «СРЕДНЯЯ</w:t>
      </w:r>
      <w:r>
        <w:rPr>
          <w:b/>
          <w:spacing w:val="-2"/>
        </w:rPr>
        <w:t xml:space="preserve"> </w:t>
      </w:r>
      <w:r>
        <w:rPr>
          <w:b/>
        </w:rPr>
        <w:t>ОБЩЕОБРАЗОВАТЕЛЬНАЯ ШКОЛА №19»</w:t>
      </w:r>
    </w:p>
    <w:p w:rsidR="007B53E0" w:rsidRDefault="007B53E0">
      <w:pPr>
        <w:pStyle w:val="a3"/>
        <w:spacing w:before="9"/>
        <w:rPr>
          <w:sz w:val="22"/>
        </w:rPr>
      </w:pPr>
    </w:p>
    <w:p w:rsidR="0016099B" w:rsidRDefault="0016099B">
      <w:pPr>
        <w:pStyle w:val="a3"/>
        <w:spacing w:before="9"/>
        <w:rPr>
          <w:sz w:val="22"/>
        </w:rPr>
      </w:pPr>
    </w:p>
    <w:p w:rsidR="0016099B" w:rsidRDefault="0016099B">
      <w:pPr>
        <w:pStyle w:val="a3"/>
        <w:spacing w:before="9"/>
        <w:rPr>
          <w:sz w:val="22"/>
        </w:rPr>
      </w:pPr>
    </w:p>
    <w:p w:rsidR="0016099B" w:rsidRDefault="0016099B">
      <w:pPr>
        <w:pStyle w:val="a3"/>
        <w:spacing w:before="9"/>
        <w:rPr>
          <w:sz w:val="22"/>
        </w:rPr>
      </w:pPr>
    </w:p>
    <w:p w:rsidR="0016099B" w:rsidRDefault="0016099B">
      <w:pPr>
        <w:pStyle w:val="a3"/>
        <w:spacing w:before="9"/>
        <w:rPr>
          <w:sz w:val="22"/>
        </w:rPr>
      </w:pPr>
    </w:p>
    <w:p w:rsidR="0016099B" w:rsidRDefault="0016099B">
      <w:pPr>
        <w:pStyle w:val="a3"/>
        <w:spacing w:before="9"/>
        <w:rPr>
          <w:sz w:val="22"/>
        </w:rPr>
      </w:pPr>
    </w:p>
    <w:p w:rsidR="007B53E0" w:rsidRDefault="007B53E0">
      <w:pPr>
        <w:pStyle w:val="a3"/>
      </w:pPr>
    </w:p>
    <w:p w:rsidR="007B53E0" w:rsidRDefault="007B53E0">
      <w:pPr>
        <w:pStyle w:val="a3"/>
      </w:pPr>
    </w:p>
    <w:p w:rsidR="007B53E0" w:rsidRDefault="007B53E0">
      <w:pPr>
        <w:pStyle w:val="a3"/>
        <w:spacing w:before="9"/>
        <w:rPr>
          <w:sz w:val="26"/>
        </w:rPr>
      </w:pPr>
    </w:p>
    <w:p w:rsidR="007B53E0" w:rsidRDefault="0016099B">
      <w:pPr>
        <w:pStyle w:val="a4"/>
        <w:ind w:left="4877" w:right="4873"/>
      </w:pPr>
      <w:r>
        <w:t xml:space="preserve">Программа </w:t>
      </w:r>
      <w:proofErr w:type="spellStart"/>
      <w:r>
        <w:t>антирисковых</w:t>
      </w:r>
      <w:proofErr w:type="spellEnd"/>
      <w:r>
        <w:t xml:space="preserve"> мер</w:t>
      </w:r>
      <w:r>
        <w:rPr>
          <w:spacing w:val="-9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рисковому профилю</w:t>
      </w:r>
    </w:p>
    <w:p w:rsidR="007B53E0" w:rsidRDefault="0016099B">
      <w:pPr>
        <w:pStyle w:val="a4"/>
        <w:spacing w:line="460" w:lineRule="exact"/>
      </w:pPr>
      <w:r>
        <w:t>«Низкое</w:t>
      </w:r>
      <w:r>
        <w:rPr>
          <w:spacing w:val="-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барьеров»</w:t>
      </w:r>
    </w:p>
    <w:p w:rsidR="007B53E0" w:rsidRDefault="007B53E0">
      <w:pPr>
        <w:pStyle w:val="a3"/>
        <w:rPr>
          <w:b/>
          <w:sz w:val="44"/>
        </w:rPr>
      </w:pPr>
    </w:p>
    <w:p w:rsidR="007B53E0" w:rsidRDefault="007B53E0">
      <w:pPr>
        <w:pStyle w:val="a3"/>
        <w:rPr>
          <w:b/>
          <w:sz w:val="44"/>
        </w:rPr>
      </w:pPr>
    </w:p>
    <w:p w:rsidR="007B53E0" w:rsidRDefault="007B53E0">
      <w:pPr>
        <w:pStyle w:val="a3"/>
        <w:rPr>
          <w:b/>
          <w:sz w:val="44"/>
        </w:rPr>
      </w:pPr>
    </w:p>
    <w:p w:rsidR="007B53E0" w:rsidRDefault="007B53E0">
      <w:pPr>
        <w:pStyle w:val="a3"/>
        <w:rPr>
          <w:b/>
          <w:sz w:val="44"/>
        </w:rPr>
      </w:pPr>
    </w:p>
    <w:p w:rsidR="007B53E0" w:rsidRDefault="007B53E0">
      <w:pPr>
        <w:pStyle w:val="a3"/>
        <w:rPr>
          <w:b/>
          <w:sz w:val="44"/>
        </w:rPr>
      </w:pPr>
    </w:p>
    <w:p w:rsidR="007B53E0" w:rsidRDefault="007B53E0">
      <w:pPr>
        <w:pStyle w:val="a3"/>
        <w:rPr>
          <w:b/>
          <w:sz w:val="44"/>
        </w:rPr>
      </w:pPr>
    </w:p>
    <w:p w:rsidR="007B53E0" w:rsidRPr="0016099B" w:rsidRDefault="007B53E0">
      <w:pPr>
        <w:pStyle w:val="a3"/>
        <w:rPr>
          <w:b/>
          <w:sz w:val="44"/>
        </w:rPr>
      </w:pPr>
    </w:p>
    <w:p w:rsidR="00E540C0" w:rsidRPr="0016099B" w:rsidRDefault="00E540C0">
      <w:pPr>
        <w:pStyle w:val="a3"/>
        <w:rPr>
          <w:b/>
          <w:sz w:val="44"/>
        </w:rPr>
      </w:pPr>
    </w:p>
    <w:p w:rsidR="00E540C0" w:rsidRPr="0016099B" w:rsidRDefault="00E540C0">
      <w:pPr>
        <w:pStyle w:val="a3"/>
        <w:rPr>
          <w:b/>
          <w:sz w:val="44"/>
        </w:rPr>
      </w:pPr>
    </w:p>
    <w:p w:rsidR="00E540C0" w:rsidRPr="0016099B" w:rsidRDefault="00E540C0">
      <w:pPr>
        <w:pStyle w:val="a3"/>
        <w:rPr>
          <w:b/>
          <w:sz w:val="44"/>
        </w:rPr>
      </w:pPr>
    </w:p>
    <w:p w:rsidR="00E540C0" w:rsidRPr="0016099B" w:rsidRDefault="00E540C0">
      <w:pPr>
        <w:pStyle w:val="a3"/>
        <w:rPr>
          <w:b/>
          <w:sz w:val="44"/>
        </w:rPr>
      </w:pPr>
    </w:p>
    <w:p w:rsidR="007B53E0" w:rsidRDefault="0016099B">
      <w:pPr>
        <w:spacing w:before="258"/>
        <w:ind w:left="4877" w:right="4873"/>
        <w:jc w:val="center"/>
        <w:rPr>
          <w:b/>
          <w:sz w:val="28"/>
        </w:rPr>
      </w:pPr>
      <w:r>
        <w:rPr>
          <w:b/>
          <w:sz w:val="28"/>
        </w:rPr>
        <w:t>2021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</w:p>
    <w:p w:rsidR="007B53E0" w:rsidRDefault="007B53E0">
      <w:pPr>
        <w:jc w:val="center"/>
        <w:rPr>
          <w:sz w:val="28"/>
        </w:rPr>
        <w:sectPr w:rsidR="007B53E0">
          <w:type w:val="continuous"/>
          <w:pgSz w:w="16840" w:h="11910" w:orient="landscape"/>
          <w:pgMar w:top="780" w:right="740" w:bottom="280" w:left="740" w:header="720" w:footer="720" w:gutter="0"/>
          <w:cols w:space="720"/>
        </w:sectPr>
      </w:pPr>
    </w:p>
    <w:p w:rsidR="007B53E0" w:rsidRDefault="0016099B">
      <w:pPr>
        <w:pStyle w:val="a3"/>
        <w:spacing w:before="60"/>
        <w:ind w:left="112" w:right="428"/>
        <w:rPr>
          <w:sz w:val="28"/>
        </w:rPr>
      </w:pPr>
      <w:r>
        <w:rPr>
          <w:b/>
        </w:rPr>
        <w:lastRenderedPageBreak/>
        <w:t xml:space="preserve">Цель реализации программы: </w:t>
      </w:r>
      <w:r>
        <w:t>обеспечить возможность получения учащимся с языковыми, культурными и другими барьерами качественного</w:t>
      </w:r>
      <w:r>
        <w:rPr>
          <w:spacing w:val="-57"/>
        </w:rPr>
        <w:t xml:space="preserve"> </w:t>
      </w:r>
      <w:r>
        <w:t>образования</w:t>
      </w:r>
      <w:r>
        <w:rPr>
          <w:sz w:val="28"/>
        </w:rPr>
        <w:t>.</w:t>
      </w:r>
    </w:p>
    <w:p w:rsidR="007B53E0" w:rsidRDefault="007B53E0">
      <w:pPr>
        <w:pStyle w:val="a3"/>
        <w:spacing w:before="4"/>
        <w:rPr>
          <w:sz w:val="28"/>
        </w:rPr>
      </w:pPr>
    </w:p>
    <w:p w:rsidR="007B53E0" w:rsidRDefault="0016099B">
      <w:pPr>
        <w:pStyle w:val="1"/>
        <w:spacing w:line="240" w:lineRule="auto"/>
      </w:pP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7B53E0" w:rsidRDefault="007B53E0">
      <w:pPr>
        <w:pStyle w:val="a3"/>
        <w:spacing w:before="7"/>
        <w:rPr>
          <w:b/>
          <w:sz w:val="23"/>
        </w:rPr>
      </w:pPr>
    </w:p>
    <w:p w:rsidR="007B53E0" w:rsidRDefault="0016099B">
      <w:pPr>
        <w:pStyle w:val="a5"/>
        <w:numPr>
          <w:ilvl w:val="0"/>
          <w:numId w:val="1"/>
        </w:numPr>
        <w:tabs>
          <w:tab w:val="left" w:pos="592"/>
        </w:tabs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"/>
          <w:sz w:val="24"/>
        </w:rPr>
        <w:t xml:space="preserve"> </w:t>
      </w:r>
      <w:r>
        <w:rPr>
          <w:sz w:val="24"/>
        </w:rPr>
        <w:t>барьеров.</w:t>
      </w:r>
    </w:p>
    <w:p w:rsidR="007B53E0" w:rsidRDefault="0016099B">
      <w:pPr>
        <w:pStyle w:val="a5"/>
        <w:numPr>
          <w:ilvl w:val="0"/>
          <w:numId w:val="1"/>
        </w:numPr>
        <w:tabs>
          <w:tab w:val="left" w:pos="592"/>
        </w:tabs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 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:rsidR="007B53E0" w:rsidRDefault="0016099B">
      <w:pPr>
        <w:pStyle w:val="a5"/>
        <w:numPr>
          <w:ilvl w:val="0"/>
          <w:numId w:val="1"/>
        </w:numPr>
        <w:tabs>
          <w:tab w:val="left" w:pos="592"/>
        </w:tabs>
        <w:spacing w:line="274" w:lineRule="exact"/>
      </w:pPr>
      <w:r>
        <w:t>Мотивирование</w:t>
      </w:r>
      <w:r>
        <w:rPr>
          <w:spacing w:val="5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учреждениях,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семьи.</w:t>
      </w:r>
    </w:p>
    <w:p w:rsidR="007B53E0" w:rsidRDefault="0016099B">
      <w:pPr>
        <w:pStyle w:val="a5"/>
        <w:numPr>
          <w:ilvl w:val="0"/>
          <w:numId w:val="1"/>
        </w:numPr>
        <w:tabs>
          <w:tab w:val="left" w:pos="592"/>
        </w:tabs>
        <w:spacing w:line="271" w:lineRule="exact"/>
      </w:pPr>
      <w:r>
        <w:t>Приобщать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считающих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 неродным,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активному</w:t>
      </w:r>
      <w:r>
        <w:rPr>
          <w:spacing w:val="-4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русскому языкознанию.</w:t>
      </w:r>
    </w:p>
    <w:p w:rsidR="007B53E0" w:rsidRDefault="0016099B">
      <w:pPr>
        <w:pStyle w:val="a5"/>
        <w:numPr>
          <w:ilvl w:val="0"/>
          <w:numId w:val="1"/>
        </w:numPr>
        <w:tabs>
          <w:tab w:val="left" w:pos="592"/>
        </w:tabs>
        <w:spacing w:line="274" w:lineRule="exact"/>
      </w:pPr>
      <w:r>
        <w:t>Воспитывать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(русскому)</w:t>
      </w:r>
      <w:r>
        <w:rPr>
          <w:spacing w:val="-2"/>
        </w:rPr>
        <w:t xml:space="preserve"> </w:t>
      </w:r>
      <w:r>
        <w:t>языку.</w:t>
      </w:r>
    </w:p>
    <w:p w:rsidR="007B53E0" w:rsidRDefault="007B53E0">
      <w:pPr>
        <w:pStyle w:val="a3"/>
      </w:pPr>
    </w:p>
    <w:p w:rsidR="007B53E0" w:rsidRDefault="0016099B">
      <w:pPr>
        <w:pStyle w:val="1"/>
        <w:spacing w:before="1"/>
      </w:pPr>
      <w:r>
        <w:t>Целевые</w:t>
      </w:r>
      <w:r>
        <w:rPr>
          <w:spacing w:val="-3"/>
        </w:rPr>
        <w:t xml:space="preserve"> </w:t>
      </w:r>
      <w:r>
        <w:t>показатели:</w:t>
      </w:r>
    </w:p>
    <w:p w:rsidR="007B53E0" w:rsidRDefault="0016099B">
      <w:pPr>
        <w:pStyle w:val="a3"/>
        <w:ind w:left="820" w:right="883"/>
      </w:pPr>
      <w:proofErr w:type="gramStart"/>
      <w:r>
        <w:t>количество (доля) обучающихся, нуждающихся в преодолении языковых барьеров, охваченное дополнительными занятиями -100%;</w:t>
      </w:r>
      <w:r>
        <w:rPr>
          <w:spacing w:val="-57"/>
        </w:rPr>
        <w:t xml:space="preserve"> </w:t>
      </w:r>
      <w:r>
        <w:t>охват</w:t>
      </w:r>
      <w:r>
        <w:rPr>
          <w:spacing w:val="-1"/>
        </w:rPr>
        <w:t xml:space="preserve"> </w:t>
      </w:r>
      <w:r>
        <w:t>мероприятиями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культурными барьерами;</w:t>
      </w:r>
      <w:proofErr w:type="gramEnd"/>
    </w:p>
    <w:p w:rsidR="007B53E0" w:rsidRDefault="0016099B">
      <w:pPr>
        <w:ind w:left="820"/>
      </w:pPr>
      <w:proofErr w:type="gramStart"/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(доля)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t>участие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языкознанию.</w:t>
      </w:r>
      <w:proofErr w:type="gramEnd"/>
    </w:p>
    <w:p w:rsidR="007B53E0" w:rsidRDefault="007B53E0">
      <w:pPr>
        <w:pStyle w:val="a3"/>
        <w:spacing w:before="9"/>
        <w:rPr>
          <w:sz w:val="23"/>
        </w:rPr>
      </w:pPr>
    </w:p>
    <w:p w:rsidR="007B53E0" w:rsidRDefault="0016099B">
      <w:pPr>
        <w:ind w:left="112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7B53E0" w:rsidRDefault="007B53E0">
      <w:pPr>
        <w:pStyle w:val="a3"/>
        <w:spacing w:before="4"/>
      </w:pPr>
    </w:p>
    <w:p w:rsidR="007B53E0" w:rsidRDefault="0016099B">
      <w:pPr>
        <w:pStyle w:val="1"/>
        <w:spacing w:before="1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7B53E0" w:rsidRDefault="0016099B">
      <w:pPr>
        <w:pStyle w:val="a3"/>
        <w:ind w:left="112" w:right="11567"/>
      </w:pPr>
      <w:r>
        <w:t>I этап – 28.01.2021г.</w:t>
      </w:r>
      <w:r>
        <w:rPr>
          <w:spacing w:val="1"/>
        </w:rPr>
        <w:t xml:space="preserve"> </w:t>
      </w:r>
      <w:r>
        <w:t>– 30.05.2021г.</w:t>
      </w:r>
      <w:r>
        <w:rPr>
          <w:spacing w:val="-5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01.09.2021г.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30.12.2021г.</w:t>
      </w:r>
    </w:p>
    <w:p w:rsidR="007B53E0" w:rsidRDefault="007B53E0">
      <w:pPr>
        <w:pStyle w:val="a3"/>
        <w:spacing w:before="2"/>
      </w:pPr>
    </w:p>
    <w:p w:rsidR="007B53E0" w:rsidRDefault="0016099B">
      <w:pPr>
        <w:pStyle w:val="1"/>
      </w:pPr>
      <w:r>
        <w:t>Меры/мероприятия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</w:p>
    <w:p w:rsidR="007B53E0" w:rsidRDefault="0016099B">
      <w:pPr>
        <w:pStyle w:val="a3"/>
        <w:ind w:left="831" w:hanging="12"/>
      </w:pPr>
      <w:r>
        <w:t>привлечение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Днях</w:t>
      </w:r>
      <w:r>
        <w:rPr>
          <w:spacing w:val="-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включение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социально-значимую</w:t>
      </w:r>
      <w:r>
        <w:rPr>
          <w:spacing w:val="-57"/>
        </w:rPr>
        <w:t xml:space="preserve"> </w:t>
      </w:r>
      <w:r>
        <w:t>деятельность;</w:t>
      </w:r>
    </w:p>
    <w:p w:rsidR="007B53E0" w:rsidRDefault="0016099B">
      <w:pPr>
        <w:pStyle w:val="a3"/>
        <w:ind w:left="831" w:right="207" w:hanging="12"/>
      </w:pPr>
      <w:r>
        <w:t xml:space="preserve">дополнительные занятия по преодолению языковых барьеров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 для которых русский язык не является родным или языком</w:t>
      </w:r>
      <w:r>
        <w:rPr>
          <w:spacing w:val="-57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общения;</w:t>
      </w:r>
    </w:p>
    <w:p w:rsidR="007B53E0" w:rsidRDefault="0016099B">
      <w:pPr>
        <w:pStyle w:val="a3"/>
        <w:ind w:left="831" w:hanging="12"/>
      </w:pPr>
      <w:r>
        <w:t>организация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вовлечением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proofErr w:type="gramStart"/>
      <w:r>
        <w:t>родным</w:t>
      </w:r>
      <w:proofErr w:type="gramEnd"/>
      <w:r>
        <w:rPr>
          <w:spacing w:val="-3"/>
        </w:rPr>
        <w:t xml:space="preserve"> </w:t>
      </w:r>
      <w:r>
        <w:t>и имеются проблемы 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освоении.</w:t>
      </w:r>
    </w:p>
    <w:p w:rsidR="007B53E0" w:rsidRDefault="007B53E0">
      <w:pPr>
        <w:pStyle w:val="a3"/>
        <w:spacing w:before="3"/>
      </w:pPr>
    </w:p>
    <w:p w:rsidR="007B53E0" w:rsidRDefault="0016099B">
      <w:pPr>
        <w:spacing w:line="274" w:lineRule="exact"/>
        <w:ind w:left="112"/>
        <w:rPr>
          <w:b/>
          <w:sz w:val="24"/>
        </w:rPr>
      </w:pPr>
      <w:r>
        <w:rPr>
          <w:b/>
          <w:color w:val="212121"/>
          <w:sz w:val="24"/>
        </w:rPr>
        <w:t>Ожидаемые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результаты:</w:t>
      </w:r>
    </w:p>
    <w:p w:rsidR="007B53E0" w:rsidRDefault="0016099B">
      <w:pPr>
        <w:pStyle w:val="a5"/>
        <w:numPr>
          <w:ilvl w:val="1"/>
          <w:numId w:val="1"/>
        </w:numPr>
        <w:tabs>
          <w:tab w:val="left" w:pos="1325"/>
        </w:tabs>
        <w:ind w:right="1047"/>
        <w:rPr>
          <w:color w:val="212121"/>
          <w:sz w:val="24"/>
        </w:rPr>
      </w:pPr>
      <w:r>
        <w:rPr>
          <w:color w:val="212121"/>
          <w:sz w:val="24"/>
        </w:rPr>
        <w:t>Осознание родителями и их детьми необходимости знать государственный (русский) язык для успешного обучения в школе 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дальнейшего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образовательного 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профессионального маршрута.</w:t>
      </w:r>
    </w:p>
    <w:p w:rsidR="007B53E0" w:rsidRDefault="0016099B">
      <w:pPr>
        <w:pStyle w:val="a5"/>
        <w:numPr>
          <w:ilvl w:val="1"/>
          <w:numId w:val="1"/>
        </w:numPr>
        <w:tabs>
          <w:tab w:val="left" w:pos="1325"/>
        </w:tabs>
        <w:ind w:hanging="361"/>
        <w:rPr>
          <w:color w:val="212121"/>
          <w:sz w:val="24"/>
        </w:rPr>
      </w:pPr>
      <w:r>
        <w:rPr>
          <w:color w:val="212121"/>
          <w:sz w:val="24"/>
        </w:rPr>
        <w:t>Сформированная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потребность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овладения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русской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письменной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речью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54"/>
          <w:sz w:val="24"/>
        </w:rPr>
        <w:t xml:space="preserve"> </w:t>
      </w:r>
      <w:proofErr w:type="spellStart"/>
      <w:r>
        <w:rPr>
          <w:color w:val="212121"/>
          <w:sz w:val="24"/>
        </w:rPr>
        <w:t>межличного</w:t>
      </w:r>
      <w:proofErr w:type="spellEnd"/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общения.</w:t>
      </w:r>
    </w:p>
    <w:p w:rsidR="007B53E0" w:rsidRDefault="0016099B">
      <w:pPr>
        <w:pStyle w:val="a5"/>
        <w:numPr>
          <w:ilvl w:val="1"/>
          <w:numId w:val="1"/>
        </w:numPr>
        <w:tabs>
          <w:tab w:val="left" w:pos="1325"/>
        </w:tabs>
        <w:ind w:right="43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 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 учреждениях,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7B53E0" w:rsidRDefault="007B53E0">
      <w:pPr>
        <w:rPr>
          <w:sz w:val="24"/>
        </w:rPr>
        <w:sectPr w:rsidR="007B53E0">
          <w:pgSz w:w="16840" w:h="11910" w:orient="landscape"/>
          <w:pgMar w:top="780" w:right="740" w:bottom="280" w:left="740" w:header="720" w:footer="720" w:gutter="0"/>
          <w:cols w:space="720"/>
        </w:sectPr>
      </w:pPr>
    </w:p>
    <w:p w:rsidR="007B53E0" w:rsidRDefault="0016099B">
      <w:pPr>
        <w:pStyle w:val="a5"/>
        <w:numPr>
          <w:ilvl w:val="1"/>
          <w:numId w:val="1"/>
        </w:numPr>
        <w:tabs>
          <w:tab w:val="left" w:pos="1325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(русскому)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языку.</w:t>
      </w:r>
    </w:p>
    <w:p w:rsidR="007B53E0" w:rsidRDefault="0016099B">
      <w:pPr>
        <w:pStyle w:val="a5"/>
        <w:numPr>
          <w:ilvl w:val="1"/>
          <w:numId w:val="1"/>
        </w:numPr>
        <w:tabs>
          <w:tab w:val="left" w:pos="1325"/>
        </w:tabs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языкознанию.</w:t>
      </w:r>
    </w:p>
    <w:p w:rsidR="007B53E0" w:rsidRDefault="0016099B">
      <w:pPr>
        <w:pStyle w:val="a5"/>
        <w:numPr>
          <w:ilvl w:val="1"/>
          <w:numId w:val="1"/>
        </w:numPr>
        <w:tabs>
          <w:tab w:val="left" w:pos="1325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7B53E0" w:rsidRDefault="007B53E0">
      <w:pPr>
        <w:pStyle w:val="a3"/>
        <w:spacing w:before="9"/>
        <w:rPr>
          <w:sz w:val="23"/>
        </w:rPr>
      </w:pPr>
    </w:p>
    <w:p w:rsidR="007B53E0" w:rsidRDefault="0016099B">
      <w:pPr>
        <w:ind w:left="112"/>
        <w:rPr>
          <w:sz w:val="24"/>
        </w:rPr>
      </w:pPr>
      <w:r>
        <w:rPr>
          <w:b/>
          <w:sz w:val="24"/>
        </w:rPr>
        <w:t>Исполнители: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7B53E0" w:rsidRDefault="0016099B">
      <w:pPr>
        <w:pStyle w:val="a3"/>
        <w:spacing w:before="178"/>
        <w:ind w:left="112"/>
      </w:pPr>
      <w:r>
        <w:rPr>
          <w:b/>
        </w:rPr>
        <w:t>Приложение.</w:t>
      </w:r>
      <w:r>
        <w:rPr>
          <w:b/>
          <w:spacing w:val="-4"/>
        </w:rPr>
        <w:t xml:space="preserve"> </w:t>
      </w: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5"/>
        </w:rPr>
        <w:t xml:space="preserve"> </w:t>
      </w:r>
      <w:r>
        <w:t>мер.</w:t>
      </w:r>
    </w:p>
    <w:p w:rsidR="007B53E0" w:rsidRDefault="007B53E0">
      <w:pPr>
        <w:sectPr w:rsidR="007B53E0">
          <w:pgSz w:w="16840" w:h="11910" w:orient="landscape"/>
          <w:pgMar w:top="780" w:right="740" w:bottom="280" w:left="740" w:header="720" w:footer="720" w:gutter="0"/>
          <w:cols w:space="720"/>
        </w:sectPr>
      </w:pPr>
    </w:p>
    <w:p w:rsidR="007B53E0" w:rsidRDefault="0016099B">
      <w:pPr>
        <w:pStyle w:val="1"/>
        <w:spacing w:before="5" w:line="240" w:lineRule="auto"/>
        <w:ind w:left="93" w:right="89"/>
        <w:jc w:val="center"/>
      </w:pPr>
      <w:r>
        <w:lastRenderedPageBreak/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 w:rsidR="00E540C0">
        <w:t>П</w:t>
      </w:r>
      <w:r>
        <w:t>рограммы</w:t>
      </w:r>
      <w:r>
        <w:rPr>
          <w:spacing w:val="-3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2"/>
        </w:rPr>
        <w:t xml:space="preserve"> </w:t>
      </w:r>
      <w:r>
        <w:t>мер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рисковому профилю</w:t>
      </w:r>
    </w:p>
    <w:p w:rsidR="007B53E0" w:rsidRDefault="0016099B">
      <w:pPr>
        <w:ind w:left="93" w:right="89"/>
        <w:jc w:val="center"/>
        <w:rPr>
          <w:b/>
          <w:sz w:val="24"/>
        </w:rPr>
      </w:pPr>
      <w:r>
        <w:rPr>
          <w:b/>
          <w:sz w:val="24"/>
        </w:rPr>
        <w:t>«Низкое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преодоления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барьеров»</w:t>
      </w:r>
    </w:p>
    <w:p w:rsidR="007B53E0" w:rsidRDefault="007B53E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095"/>
        <w:gridCol w:w="1986"/>
        <w:gridCol w:w="3409"/>
      </w:tblGrid>
      <w:tr w:rsidR="007B53E0">
        <w:trPr>
          <w:trHeight w:val="906"/>
        </w:trPr>
        <w:tc>
          <w:tcPr>
            <w:tcW w:w="3440" w:type="dxa"/>
          </w:tcPr>
          <w:p w:rsidR="007B53E0" w:rsidRDefault="0016099B">
            <w:pPr>
              <w:pStyle w:val="TableParagraph"/>
              <w:spacing w:line="273" w:lineRule="exact"/>
              <w:ind w:left="1324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spacing w:line="273" w:lineRule="exact"/>
              <w:ind w:left="2279" w:right="227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86" w:type="dxa"/>
          </w:tcPr>
          <w:p w:rsidR="007B53E0" w:rsidRDefault="0016099B">
            <w:pPr>
              <w:pStyle w:val="TableParagraph"/>
              <w:spacing w:line="273" w:lineRule="exact"/>
              <w:ind w:left="203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7B53E0" w:rsidRDefault="0016099B">
            <w:pPr>
              <w:pStyle w:val="TableParagraph"/>
              <w:spacing w:before="177"/>
              <w:ind w:left="2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409" w:type="dxa"/>
          </w:tcPr>
          <w:p w:rsidR="007B53E0" w:rsidRDefault="0016099B">
            <w:pPr>
              <w:pStyle w:val="TableParagraph"/>
              <w:spacing w:line="273" w:lineRule="exact"/>
              <w:ind w:left="774"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53E0">
        <w:trPr>
          <w:trHeight w:val="760"/>
        </w:trPr>
        <w:tc>
          <w:tcPr>
            <w:tcW w:w="3440" w:type="dxa"/>
            <w:vMerge w:val="restart"/>
          </w:tcPr>
          <w:p w:rsidR="007B53E0" w:rsidRDefault="0016099B">
            <w:pPr>
              <w:pStyle w:val="TableParagraph"/>
              <w:ind w:right="523"/>
              <w:jc w:val="left"/>
            </w:pPr>
            <w:r>
              <w:t>Выявление обучающихся,</w:t>
            </w:r>
            <w:r>
              <w:rPr>
                <w:spacing w:val="1"/>
              </w:rPr>
              <w:t xml:space="preserve"> </w:t>
            </w:r>
            <w:r>
              <w:t>нуждающихся в преодолении</w:t>
            </w:r>
            <w:r>
              <w:rPr>
                <w:spacing w:val="-53"/>
              </w:rPr>
              <w:t xml:space="preserve"> </w:t>
            </w:r>
            <w:r>
              <w:t>языковых барьеров.</w:t>
            </w: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spacing w:line="249" w:lineRule="exact"/>
              <w:jc w:val="left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 w:rsidR="00DD4421" w:rsidRPr="00DD4421">
              <w:rPr>
                <w:spacing w:val="-2"/>
              </w:rPr>
              <w:t xml:space="preserve"> </w:t>
            </w:r>
            <w:r w:rsidR="00B50103">
              <w:rPr>
                <w:spacing w:val="-2"/>
              </w:rPr>
              <w:t xml:space="preserve">и уточнение </w:t>
            </w:r>
            <w:r>
              <w:t>списков</w:t>
            </w:r>
            <w:r>
              <w:rPr>
                <w:spacing w:val="-2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слабо</w:t>
            </w:r>
            <w:r>
              <w:rPr>
                <w:spacing w:val="-1"/>
              </w:rPr>
              <w:t xml:space="preserve"> </w:t>
            </w:r>
            <w:r>
              <w:t>владеющих</w:t>
            </w:r>
            <w:r>
              <w:rPr>
                <w:spacing w:val="-4"/>
              </w:rPr>
              <w:t xml:space="preserve"> </w:t>
            </w:r>
            <w:r>
              <w:t>русским</w:t>
            </w:r>
            <w:r>
              <w:rPr>
                <w:spacing w:val="-1"/>
              </w:rPr>
              <w:t xml:space="preserve"> </w:t>
            </w:r>
            <w:r>
              <w:t>языком.</w:t>
            </w:r>
          </w:p>
        </w:tc>
        <w:tc>
          <w:tcPr>
            <w:tcW w:w="1986" w:type="dxa"/>
          </w:tcPr>
          <w:p w:rsidR="007B53E0" w:rsidRDefault="0016099B">
            <w:pPr>
              <w:pStyle w:val="TableParagraph"/>
              <w:spacing w:line="249" w:lineRule="exact"/>
              <w:ind w:left="208" w:right="200"/>
            </w:pPr>
            <w:r>
              <w:t>Сентябрь</w:t>
            </w:r>
            <w:r>
              <w:rPr>
                <w:spacing w:val="-1"/>
              </w:rPr>
              <w:t xml:space="preserve"> </w:t>
            </w:r>
            <w:r w:rsidR="00DD4421">
              <w:t>202</w:t>
            </w:r>
            <w:r w:rsidR="00DD4421">
              <w:rPr>
                <w:lang w:val="en-US"/>
              </w:rPr>
              <w:t>1</w:t>
            </w:r>
            <w:r>
              <w:t xml:space="preserve"> г.</w:t>
            </w:r>
          </w:p>
        </w:tc>
        <w:tc>
          <w:tcPr>
            <w:tcW w:w="3409" w:type="dxa"/>
          </w:tcPr>
          <w:p w:rsidR="007B53E0" w:rsidRDefault="0016099B">
            <w:pPr>
              <w:pStyle w:val="TableParagraph"/>
              <w:ind w:left="775" w:right="765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 w:rsidR="00E540C0">
              <w:t xml:space="preserve"> </w:t>
            </w:r>
            <w:proofErr w:type="spellStart"/>
            <w:r w:rsidR="00E540C0">
              <w:t>Мирмаксумова</w:t>
            </w:r>
            <w:proofErr w:type="spellEnd"/>
            <w:r w:rsidR="00E540C0">
              <w:t xml:space="preserve"> Р.М.</w:t>
            </w:r>
          </w:p>
          <w:p w:rsidR="007B53E0" w:rsidRDefault="0016099B">
            <w:pPr>
              <w:pStyle w:val="TableParagraph"/>
              <w:spacing w:line="238" w:lineRule="exact"/>
              <w:ind w:left="773" w:right="766"/>
            </w:pPr>
            <w:r>
              <w:t>соц. педагог</w:t>
            </w:r>
            <w:r w:rsidR="00E540C0">
              <w:t xml:space="preserve"> Меджидова Д.Г.</w:t>
            </w:r>
          </w:p>
        </w:tc>
      </w:tr>
      <w:tr w:rsidR="007B53E0">
        <w:trPr>
          <w:trHeight w:val="1013"/>
        </w:trPr>
        <w:tc>
          <w:tcPr>
            <w:tcW w:w="3440" w:type="dxa"/>
            <w:vMerge/>
            <w:tcBorders>
              <w:top w:val="nil"/>
            </w:tcBorders>
          </w:tcPr>
          <w:p w:rsidR="007B53E0" w:rsidRDefault="007B53E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jc w:val="left"/>
            </w:pPr>
            <w:r>
              <w:t>Родительские собрания, консультации, 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(законных</w:t>
            </w:r>
            <w:r>
              <w:rPr>
                <w:spacing w:val="-1"/>
              </w:rPr>
              <w:t xml:space="preserve"> </w:t>
            </w:r>
            <w:r>
              <w:t>представителей)  детей, слабо</w:t>
            </w:r>
          </w:p>
          <w:p w:rsidR="007B53E0" w:rsidRDefault="0016099B">
            <w:pPr>
              <w:pStyle w:val="TableParagraph"/>
              <w:jc w:val="left"/>
            </w:pPr>
            <w:proofErr w:type="gramStart"/>
            <w:r>
              <w:t>владеющих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русским</w:t>
            </w:r>
            <w:r>
              <w:rPr>
                <w:spacing w:val="-2"/>
              </w:rPr>
              <w:t xml:space="preserve"> </w:t>
            </w:r>
            <w:r>
              <w:t>языком).</w:t>
            </w:r>
          </w:p>
        </w:tc>
        <w:tc>
          <w:tcPr>
            <w:tcW w:w="1986" w:type="dxa"/>
          </w:tcPr>
          <w:p w:rsidR="007B53E0" w:rsidRDefault="00E540C0">
            <w:pPr>
              <w:pStyle w:val="TableParagraph"/>
              <w:ind w:left="107" w:right="449"/>
              <w:jc w:val="left"/>
            </w:pPr>
            <w:r>
              <w:t>П</w:t>
            </w:r>
            <w:r w:rsidR="0016099B">
              <w:t>о плану</w:t>
            </w:r>
            <w:r w:rsidR="0016099B">
              <w:rPr>
                <w:spacing w:val="1"/>
              </w:rPr>
              <w:t xml:space="preserve"> </w:t>
            </w:r>
            <w:r w:rsidR="0016099B">
              <w:t>классных</w:t>
            </w:r>
            <w:r w:rsidR="0016099B">
              <w:rPr>
                <w:spacing w:val="1"/>
              </w:rPr>
              <w:t xml:space="preserve"> </w:t>
            </w:r>
            <w:r w:rsidR="0016099B">
              <w:t>руководителей</w:t>
            </w:r>
          </w:p>
        </w:tc>
        <w:tc>
          <w:tcPr>
            <w:tcW w:w="3409" w:type="dxa"/>
          </w:tcPr>
          <w:p w:rsidR="007B53E0" w:rsidRDefault="0016099B">
            <w:pPr>
              <w:pStyle w:val="TableParagraph"/>
              <w:ind w:left="173" w:right="166" w:hanging="2"/>
            </w:pPr>
            <w:r>
              <w:t>Зам. директора по УВР, ВР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руководители,</w:t>
            </w:r>
            <w:r>
              <w:rPr>
                <w:spacing w:val="-4"/>
              </w:rPr>
              <w:t xml:space="preserve"> </w:t>
            </w:r>
            <w:r>
              <w:t>педагог</w:t>
            </w:r>
          </w:p>
          <w:p w:rsidR="007B53E0" w:rsidRDefault="0016099B">
            <w:pPr>
              <w:pStyle w:val="TableParagraph"/>
              <w:spacing w:line="252" w:lineRule="exact"/>
              <w:ind w:left="771" w:right="766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психолог</w:t>
            </w:r>
            <w:r w:rsidR="00E540C0">
              <w:t xml:space="preserve"> </w:t>
            </w:r>
            <w:proofErr w:type="spellStart"/>
            <w:r w:rsidR="00E540C0">
              <w:t>Муртазалиева</w:t>
            </w:r>
            <w:proofErr w:type="spellEnd"/>
            <w:r w:rsidR="00E540C0">
              <w:t xml:space="preserve"> В.З.</w:t>
            </w:r>
          </w:p>
          <w:p w:rsidR="00E540C0" w:rsidRDefault="00E540C0">
            <w:pPr>
              <w:pStyle w:val="TableParagraph"/>
              <w:spacing w:line="252" w:lineRule="exact"/>
              <w:ind w:left="771" w:right="766"/>
            </w:pPr>
            <w:r>
              <w:t>соц. педагог Меджидова Д.Г.</w:t>
            </w:r>
          </w:p>
          <w:p w:rsidR="007B53E0" w:rsidRDefault="007B53E0">
            <w:pPr>
              <w:pStyle w:val="TableParagraph"/>
              <w:spacing w:line="240" w:lineRule="exact"/>
              <w:ind w:left="89" w:right="2229"/>
            </w:pPr>
          </w:p>
        </w:tc>
      </w:tr>
      <w:tr w:rsidR="007B53E0">
        <w:trPr>
          <w:trHeight w:val="1264"/>
        </w:trPr>
        <w:tc>
          <w:tcPr>
            <w:tcW w:w="3440" w:type="dxa"/>
            <w:vMerge w:val="restart"/>
          </w:tcPr>
          <w:p w:rsidR="007B53E0" w:rsidRDefault="0016099B">
            <w:pPr>
              <w:pStyle w:val="TableParagraph"/>
              <w:ind w:right="100"/>
              <w:jc w:val="left"/>
            </w:pPr>
            <w:r>
              <w:t>Снижение языковых и</w:t>
            </w:r>
            <w:r>
              <w:rPr>
                <w:spacing w:val="1"/>
              </w:rPr>
              <w:t xml:space="preserve"> </w:t>
            </w:r>
            <w:r>
              <w:t>культурных барьеров, повышение</w:t>
            </w:r>
            <w:r>
              <w:rPr>
                <w:spacing w:val="-52"/>
              </w:rPr>
              <w:t xml:space="preserve"> </w:t>
            </w:r>
            <w:r>
              <w:t>читательской</w:t>
            </w:r>
            <w:r>
              <w:rPr>
                <w:spacing w:val="-1"/>
              </w:rPr>
              <w:t xml:space="preserve"> </w:t>
            </w:r>
            <w:r>
              <w:t>грамотности.</w:t>
            </w: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jc w:val="left"/>
            </w:pPr>
            <w:proofErr w:type="gramStart"/>
            <w:r>
              <w:t>2.Часы общения (беседы, предметные уроки, занятия по</w:t>
            </w:r>
            <w:r>
              <w:rPr>
                <w:spacing w:val="1"/>
              </w:rPr>
              <w:t xml:space="preserve"> </w:t>
            </w:r>
            <w:r>
              <w:t>внеурочной деятельности, коллективно-творческие дела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условие для эффективного речевого и коммуникативного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и воспитания</w:t>
            </w:r>
            <w:r>
              <w:rPr>
                <w:spacing w:val="-1"/>
              </w:rPr>
              <w:t xml:space="preserve"> </w:t>
            </w:r>
            <w:r>
              <w:t>школьников.</w:t>
            </w:r>
            <w:proofErr w:type="gramEnd"/>
          </w:p>
        </w:tc>
        <w:tc>
          <w:tcPr>
            <w:tcW w:w="1986" w:type="dxa"/>
          </w:tcPr>
          <w:p w:rsidR="007B53E0" w:rsidRDefault="0016099B">
            <w:pPr>
              <w:pStyle w:val="TableParagraph"/>
              <w:ind w:left="452" w:right="178" w:hanging="250"/>
              <w:jc w:val="left"/>
            </w:pPr>
            <w:r>
              <w:t>По плану школы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2021</w:t>
            </w:r>
            <w:r w:rsidR="00B50103">
              <w:t xml:space="preserve">-2022г. </w:t>
            </w:r>
          </w:p>
        </w:tc>
        <w:tc>
          <w:tcPr>
            <w:tcW w:w="3409" w:type="dxa"/>
          </w:tcPr>
          <w:p w:rsidR="007B53E0" w:rsidRDefault="0016099B">
            <w:pPr>
              <w:pStyle w:val="TableParagraph"/>
              <w:ind w:left="89" w:right="83"/>
            </w:pPr>
            <w:r>
              <w:t>Учителя - предметники, классные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</w:p>
          <w:p w:rsidR="007B53E0" w:rsidRDefault="0016099B">
            <w:pPr>
              <w:pStyle w:val="TableParagraph"/>
              <w:ind w:left="775" w:right="766"/>
            </w:pPr>
            <w:r>
              <w:t>педагог – психолог</w:t>
            </w:r>
            <w:r w:rsidR="00E540C0">
              <w:t xml:space="preserve"> </w:t>
            </w:r>
            <w:proofErr w:type="spellStart"/>
            <w:r w:rsidR="00E540C0">
              <w:t>Муртазалиева</w:t>
            </w:r>
            <w:proofErr w:type="spellEnd"/>
            <w:r w:rsidR="00E540C0">
              <w:t xml:space="preserve"> В.З.</w:t>
            </w:r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соцпедагог</w:t>
            </w:r>
            <w:proofErr w:type="spellEnd"/>
            <w:r w:rsidR="00E540C0">
              <w:t xml:space="preserve"> Меджидова Д.Г.</w:t>
            </w:r>
            <w:r>
              <w:t>,</w:t>
            </w:r>
          </w:p>
          <w:p w:rsidR="007B53E0" w:rsidRDefault="0016099B">
            <w:pPr>
              <w:pStyle w:val="TableParagraph"/>
              <w:spacing w:line="238" w:lineRule="exact"/>
              <w:ind w:left="89" w:right="86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7B53E0">
        <w:trPr>
          <w:trHeight w:val="758"/>
        </w:trPr>
        <w:tc>
          <w:tcPr>
            <w:tcW w:w="3440" w:type="dxa"/>
            <w:vMerge/>
            <w:tcBorders>
              <w:top w:val="nil"/>
            </w:tcBorders>
          </w:tcPr>
          <w:p w:rsidR="007B53E0" w:rsidRDefault="007B53E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ind w:right="1295"/>
              <w:jc w:val="left"/>
            </w:pPr>
            <w:r>
              <w:t>Организация тематических выставок, проведение</w:t>
            </w:r>
            <w:r>
              <w:rPr>
                <w:spacing w:val="-53"/>
              </w:rPr>
              <w:t xml:space="preserve"> </w:t>
            </w:r>
            <w:r>
              <w:t>библиотечных</w:t>
            </w:r>
            <w:r>
              <w:rPr>
                <w:spacing w:val="52"/>
              </w:rPr>
              <w:t xml:space="preserve"> </w:t>
            </w:r>
            <w:r>
              <w:t>уроков,</w:t>
            </w:r>
            <w:r>
              <w:rPr>
                <w:spacing w:val="-1"/>
              </w:rPr>
              <w:t xml:space="preserve"> </w:t>
            </w:r>
            <w:r>
              <w:t>посвященных</w:t>
            </w:r>
            <w:r>
              <w:rPr>
                <w:spacing w:val="53"/>
              </w:rPr>
              <w:t xml:space="preserve"> </w:t>
            </w:r>
            <w:proofErr w:type="gramStart"/>
            <w:r>
              <w:t>языковому</w:t>
            </w:r>
            <w:proofErr w:type="gramEnd"/>
          </w:p>
          <w:p w:rsidR="007B53E0" w:rsidRDefault="0016099B">
            <w:pPr>
              <w:pStyle w:val="TableParagraph"/>
              <w:spacing w:line="238" w:lineRule="exact"/>
              <w:jc w:val="left"/>
            </w:pPr>
            <w:r>
              <w:t>многообразию.</w:t>
            </w:r>
          </w:p>
        </w:tc>
        <w:tc>
          <w:tcPr>
            <w:tcW w:w="1986" w:type="dxa"/>
          </w:tcPr>
          <w:p w:rsidR="007B53E0" w:rsidRDefault="00B72234">
            <w:pPr>
              <w:pStyle w:val="TableParagraph"/>
              <w:spacing w:line="253" w:lineRule="exact"/>
              <w:ind w:left="206" w:right="200"/>
            </w:pPr>
            <w:r>
              <w:t xml:space="preserve"> Сентябрь </w:t>
            </w:r>
            <w:bookmarkStart w:id="0" w:name="_GoBack"/>
            <w:bookmarkEnd w:id="0"/>
            <w:r w:rsidR="0016099B">
              <w:t>2021</w:t>
            </w:r>
            <w:r w:rsidR="0016099B">
              <w:rPr>
                <w:spacing w:val="1"/>
              </w:rPr>
              <w:t xml:space="preserve"> </w:t>
            </w:r>
            <w:r w:rsidR="0016099B">
              <w:t>года</w:t>
            </w:r>
          </w:p>
        </w:tc>
        <w:tc>
          <w:tcPr>
            <w:tcW w:w="3409" w:type="dxa"/>
          </w:tcPr>
          <w:p w:rsidR="007B53E0" w:rsidRDefault="0016099B">
            <w:pPr>
              <w:pStyle w:val="TableParagraph"/>
              <w:spacing w:line="247" w:lineRule="exact"/>
              <w:ind w:left="770" w:right="766"/>
            </w:pPr>
            <w:r>
              <w:t>Библиотекарь</w:t>
            </w:r>
          </w:p>
          <w:p w:rsidR="00E540C0" w:rsidRDefault="00E540C0">
            <w:pPr>
              <w:pStyle w:val="TableParagraph"/>
              <w:spacing w:line="247" w:lineRule="exact"/>
              <w:ind w:left="770" w:right="766"/>
            </w:pPr>
            <w:proofErr w:type="spellStart"/>
            <w:r>
              <w:t>Даниялова</w:t>
            </w:r>
            <w:proofErr w:type="spellEnd"/>
            <w:r>
              <w:t xml:space="preserve"> А.Г.</w:t>
            </w:r>
          </w:p>
        </w:tc>
      </w:tr>
      <w:tr w:rsidR="007B53E0">
        <w:trPr>
          <w:trHeight w:val="760"/>
        </w:trPr>
        <w:tc>
          <w:tcPr>
            <w:tcW w:w="3440" w:type="dxa"/>
            <w:vMerge w:val="restart"/>
          </w:tcPr>
          <w:p w:rsidR="007B53E0" w:rsidRDefault="00E540C0">
            <w:pPr>
              <w:pStyle w:val="TableParagraph"/>
              <w:spacing w:line="256" w:lineRule="auto"/>
              <w:ind w:right="332"/>
              <w:jc w:val="left"/>
            </w:pPr>
            <w:r>
              <w:t>Приобщение</w:t>
            </w:r>
            <w:r w:rsidR="0016099B">
              <w:t xml:space="preserve"> учащихся и их</w:t>
            </w:r>
            <w:r w:rsidR="0016099B">
              <w:rPr>
                <w:spacing w:val="1"/>
              </w:rPr>
              <w:t xml:space="preserve"> </w:t>
            </w:r>
            <w:r w:rsidR="0016099B">
              <w:t>родителей, считающих русский</w:t>
            </w:r>
            <w:r w:rsidR="0016099B">
              <w:rPr>
                <w:spacing w:val="-52"/>
              </w:rPr>
              <w:t xml:space="preserve"> </w:t>
            </w:r>
            <w:r w:rsidR="0016099B">
              <w:t>язык неродным, к активному</w:t>
            </w:r>
            <w:r w:rsidR="0016099B">
              <w:rPr>
                <w:spacing w:val="1"/>
              </w:rPr>
              <w:t xml:space="preserve"> </w:t>
            </w:r>
            <w:r w:rsidR="0016099B">
              <w:t>участию в мероприятиях,</w:t>
            </w:r>
            <w:r w:rsidR="0016099B">
              <w:rPr>
                <w:spacing w:val="1"/>
              </w:rPr>
              <w:t xml:space="preserve"> </w:t>
            </w:r>
            <w:r w:rsidR="0016099B">
              <w:t>посвященных</w:t>
            </w:r>
            <w:r w:rsidR="0016099B">
              <w:rPr>
                <w:spacing w:val="-1"/>
              </w:rPr>
              <w:t xml:space="preserve"> </w:t>
            </w:r>
            <w:r w:rsidR="0016099B">
              <w:t>русскому</w:t>
            </w:r>
          </w:p>
          <w:p w:rsidR="007B53E0" w:rsidRDefault="0016099B">
            <w:pPr>
              <w:pStyle w:val="TableParagraph"/>
              <w:spacing w:line="248" w:lineRule="exact"/>
              <w:jc w:val="left"/>
            </w:pPr>
            <w:r>
              <w:t>языкознанию.</w:t>
            </w: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spacing w:line="242" w:lineRule="auto"/>
              <w:jc w:val="left"/>
            </w:pPr>
            <w:r>
              <w:t>Участие в предметных неделях,</w:t>
            </w:r>
            <w:r>
              <w:rPr>
                <w:spacing w:val="1"/>
              </w:rPr>
              <w:t xml:space="preserve"> </w:t>
            </w:r>
            <w:r>
              <w:t>олимпиадах, конкурсах по</w:t>
            </w:r>
            <w:r>
              <w:rPr>
                <w:spacing w:val="-53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(русскому) языку.</w:t>
            </w:r>
          </w:p>
        </w:tc>
        <w:tc>
          <w:tcPr>
            <w:tcW w:w="1986" w:type="dxa"/>
          </w:tcPr>
          <w:p w:rsidR="007B53E0" w:rsidRDefault="0016099B">
            <w:pPr>
              <w:pStyle w:val="TableParagraph"/>
              <w:spacing w:line="247" w:lineRule="exact"/>
              <w:ind w:left="203" w:right="20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срока</w:t>
            </w:r>
          </w:p>
          <w:p w:rsidR="007B53E0" w:rsidRDefault="0016099B">
            <w:pPr>
              <w:pStyle w:val="TableParagraph"/>
              <w:spacing w:line="252" w:lineRule="exact"/>
              <w:ind w:left="208" w:right="198"/>
            </w:pP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3409" w:type="dxa"/>
          </w:tcPr>
          <w:p w:rsidR="007B53E0" w:rsidRDefault="00E540C0">
            <w:pPr>
              <w:pStyle w:val="TableParagraph"/>
              <w:spacing w:line="242" w:lineRule="auto"/>
              <w:ind w:left="1155" w:right="478" w:hanging="653"/>
              <w:jc w:val="left"/>
            </w:pPr>
            <w:r>
              <w:t>У</w:t>
            </w:r>
            <w:r w:rsidR="0016099B">
              <w:t>чителя русского языка и</w:t>
            </w:r>
            <w:r w:rsidR="00DD4421" w:rsidRPr="00B50103">
              <w:t xml:space="preserve"> </w:t>
            </w:r>
            <w:r w:rsidR="0016099B">
              <w:rPr>
                <w:spacing w:val="-52"/>
              </w:rPr>
              <w:t xml:space="preserve"> </w:t>
            </w:r>
            <w:r w:rsidR="0016099B">
              <w:t>литературы</w:t>
            </w:r>
          </w:p>
        </w:tc>
      </w:tr>
      <w:tr w:rsidR="007B53E0">
        <w:trPr>
          <w:trHeight w:val="758"/>
        </w:trPr>
        <w:tc>
          <w:tcPr>
            <w:tcW w:w="3440" w:type="dxa"/>
            <w:vMerge/>
            <w:tcBorders>
              <w:top w:val="nil"/>
            </w:tcBorders>
          </w:tcPr>
          <w:p w:rsidR="007B53E0" w:rsidRDefault="007B53E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jc w:val="left"/>
            </w:pPr>
            <w:r>
              <w:t>Тематическая линейка «Язы</w:t>
            </w:r>
            <w:proofErr w:type="gramStart"/>
            <w:r>
              <w:t>к</w:t>
            </w:r>
            <w:r w:rsidR="00E540C0">
              <w:t>-</w:t>
            </w:r>
            <w:proofErr w:type="gramEnd"/>
            <w:r>
              <w:t xml:space="preserve"> живая душа народа»,</w:t>
            </w:r>
            <w:r>
              <w:rPr>
                <w:spacing w:val="1"/>
              </w:rPr>
              <w:t xml:space="preserve"> </w:t>
            </w:r>
            <w:r>
              <w:t>посвященная</w:t>
            </w:r>
            <w:r>
              <w:rPr>
                <w:spacing w:val="-4"/>
              </w:rPr>
              <w:t xml:space="preserve"> </w:t>
            </w:r>
            <w:r>
              <w:t>Международному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(русского)</w:t>
            </w:r>
          </w:p>
          <w:p w:rsidR="007B53E0" w:rsidRDefault="0016099B">
            <w:pPr>
              <w:pStyle w:val="TableParagraph"/>
              <w:spacing w:line="238" w:lineRule="exact"/>
              <w:jc w:val="left"/>
            </w:pPr>
            <w:r>
              <w:t>языка.</w:t>
            </w:r>
          </w:p>
        </w:tc>
        <w:tc>
          <w:tcPr>
            <w:tcW w:w="1986" w:type="dxa"/>
          </w:tcPr>
          <w:p w:rsidR="007B53E0" w:rsidRDefault="00B72234" w:rsidP="00B72234">
            <w:pPr>
              <w:pStyle w:val="TableParagraph"/>
              <w:tabs>
                <w:tab w:val="left" w:pos="614"/>
                <w:tab w:val="center" w:pos="992"/>
              </w:tabs>
              <w:spacing w:line="247" w:lineRule="exact"/>
              <w:ind w:left="208" w:right="200"/>
              <w:jc w:val="left"/>
            </w:pPr>
            <w:r>
              <w:tab/>
              <w:t>Июнь        2022г.</w:t>
            </w:r>
            <w:r>
              <w:tab/>
            </w:r>
          </w:p>
        </w:tc>
        <w:tc>
          <w:tcPr>
            <w:tcW w:w="3409" w:type="dxa"/>
          </w:tcPr>
          <w:p w:rsidR="007B53E0" w:rsidRDefault="00E540C0">
            <w:pPr>
              <w:pStyle w:val="TableParagraph"/>
              <w:ind w:left="1155" w:right="478" w:hanging="653"/>
              <w:jc w:val="left"/>
            </w:pPr>
            <w:r>
              <w:t>У</w:t>
            </w:r>
            <w:r w:rsidR="0016099B">
              <w:t>чителя русского языка и</w:t>
            </w:r>
            <w:r w:rsidR="00DD4421" w:rsidRPr="00DD4421">
              <w:t xml:space="preserve"> </w:t>
            </w:r>
            <w:r w:rsidR="0016099B">
              <w:rPr>
                <w:spacing w:val="-52"/>
              </w:rPr>
              <w:t xml:space="preserve"> </w:t>
            </w:r>
            <w:r w:rsidR="0016099B">
              <w:t>литературы</w:t>
            </w:r>
          </w:p>
        </w:tc>
      </w:tr>
      <w:tr w:rsidR="007B53E0">
        <w:trPr>
          <w:trHeight w:val="506"/>
        </w:trPr>
        <w:tc>
          <w:tcPr>
            <w:tcW w:w="3440" w:type="dxa"/>
            <w:vMerge/>
            <w:tcBorders>
              <w:top w:val="nil"/>
            </w:tcBorders>
          </w:tcPr>
          <w:p w:rsidR="007B53E0" w:rsidRDefault="007B53E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spacing w:line="246" w:lineRule="exact"/>
              <w:jc w:val="left"/>
            </w:pPr>
            <w:r>
              <w:t>Интеллектуальный</w:t>
            </w:r>
            <w:r>
              <w:rPr>
                <w:spacing w:val="-3"/>
              </w:rPr>
              <w:t xml:space="preserve"> </w:t>
            </w:r>
            <w:r>
              <w:t>марафон</w:t>
            </w:r>
            <w:r>
              <w:rPr>
                <w:spacing w:val="-1"/>
              </w:rPr>
              <w:t xml:space="preserve"> </w:t>
            </w:r>
            <w:r>
              <w:t>«Сначала</w:t>
            </w:r>
            <w:r>
              <w:rPr>
                <w:spacing w:val="-3"/>
              </w:rPr>
              <w:t xml:space="preserve"> </w:t>
            </w:r>
            <w:r>
              <w:t>было</w:t>
            </w:r>
            <w:r>
              <w:rPr>
                <w:spacing w:val="-5"/>
              </w:rPr>
              <w:t xml:space="preserve"> </w:t>
            </w:r>
            <w:r>
              <w:t>слово»,</w:t>
            </w:r>
          </w:p>
          <w:p w:rsidR="007B53E0" w:rsidRDefault="0016099B">
            <w:pPr>
              <w:pStyle w:val="TableParagraph"/>
              <w:spacing w:line="241" w:lineRule="exact"/>
              <w:jc w:val="left"/>
            </w:pPr>
            <w:proofErr w:type="gramStart"/>
            <w:r>
              <w:t>посвященный</w:t>
            </w:r>
            <w:proofErr w:type="gramEnd"/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славянской</w:t>
            </w:r>
            <w:r>
              <w:rPr>
                <w:spacing w:val="-3"/>
              </w:rPr>
              <w:t xml:space="preserve"> </w:t>
            </w:r>
            <w:r>
              <w:t>письменности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</w:tc>
        <w:tc>
          <w:tcPr>
            <w:tcW w:w="1986" w:type="dxa"/>
          </w:tcPr>
          <w:p w:rsidR="007B53E0" w:rsidRDefault="0016099B">
            <w:pPr>
              <w:pStyle w:val="TableParagraph"/>
              <w:spacing w:line="247" w:lineRule="exact"/>
              <w:ind w:left="208" w:right="199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 w:rsidR="00B72234">
              <w:t>2022</w:t>
            </w:r>
            <w:r>
              <w:t xml:space="preserve"> г.</w:t>
            </w:r>
          </w:p>
        </w:tc>
        <w:tc>
          <w:tcPr>
            <w:tcW w:w="3409" w:type="dxa"/>
          </w:tcPr>
          <w:p w:rsidR="007B53E0" w:rsidRDefault="00E540C0">
            <w:pPr>
              <w:pStyle w:val="TableParagraph"/>
              <w:spacing w:line="246" w:lineRule="exact"/>
              <w:ind w:left="89" w:right="84"/>
            </w:pPr>
            <w:r>
              <w:t>У</w:t>
            </w:r>
            <w:r w:rsidR="0016099B">
              <w:t>чителя</w:t>
            </w:r>
            <w:r w:rsidR="0016099B">
              <w:rPr>
                <w:spacing w:val="-1"/>
              </w:rPr>
              <w:t xml:space="preserve"> </w:t>
            </w:r>
            <w:r w:rsidR="0016099B">
              <w:t>русского</w:t>
            </w:r>
            <w:r w:rsidR="0016099B">
              <w:rPr>
                <w:spacing w:val="-1"/>
              </w:rPr>
              <w:t xml:space="preserve"> </w:t>
            </w:r>
            <w:r w:rsidR="0016099B">
              <w:t>языка</w:t>
            </w:r>
            <w:r w:rsidR="0016099B">
              <w:rPr>
                <w:spacing w:val="-3"/>
              </w:rPr>
              <w:t xml:space="preserve"> </w:t>
            </w:r>
            <w:r w:rsidR="0016099B">
              <w:t>и</w:t>
            </w:r>
          </w:p>
          <w:p w:rsidR="007B53E0" w:rsidRDefault="0016099B">
            <w:pPr>
              <w:pStyle w:val="TableParagraph"/>
              <w:spacing w:line="241" w:lineRule="exact"/>
              <w:ind w:left="771" w:right="766"/>
            </w:pPr>
            <w:r>
              <w:t>литературы</w:t>
            </w:r>
          </w:p>
        </w:tc>
      </w:tr>
      <w:tr w:rsidR="007B53E0">
        <w:trPr>
          <w:trHeight w:val="758"/>
        </w:trPr>
        <w:tc>
          <w:tcPr>
            <w:tcW w:w="3440" w:type="dxa"/>
            <w:vMerge/>
            <w:tcBorders>
              <w:top w:val="nil"/>
            </w:tcBorders>
          </w:tcPr>
          <w:p w:rsidR="007B53E0" w:rsidRDefault="007B53E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7B53E0" w:rsidRDefault="0016099B">
            <w:pPr>
              <w:pStyle w:val="TableParagraph"/>
              <w:ind w:right="120"/>
              <w:jc w:val="left"/>
            </w:pPr>
            <w:r>
              <w:t>Организация совместной урочной и внеурочной деятельности</w:t>
            </w:r>
            <w:r>
              <w:rPr>
                <w:spacing w:val="-52"/>
              </w:rPr>
              <w:t xml:space="preserve"> </w:t>
            </w:r>
            <w:r>
              <w:t>родителей,</w:t>
            </w:r>
            <w:r>
              <w:rPr>
                <w:spacing w:val="-4"/>
              </w:rPr>
              <w:t xml:space="preserve"> </w:t>
            </w:r>
            <w:r>
              <w:t>педагогов, учащихся</w:t>
            </w:r>
          </w:p>
        </w:tc>
        <w:tc>
          <w:tcPr>
            <w:tcW w:w="1986" w:type="dxa"/>
          </w:tcPr>
          <w:p w:rsidR="007B53E0" w:rsidRDefault="00B72234">
            <w:pPr>
              <w:pStyle w:val="TableParagraph"/>
              <w:spacing w:line="238" w:lineRule="exact"/>
              <w:ind w:left="205" w:right="200"/>
            </w:pPr>
            <w:r>
              <w:t>Сентябрь 2021</w:t>
            </w:r>
            <w:r w:rsidR="0016099B">
              <w:t xml:space="preserve">г.- </w:t>
            </w:r>
            <w:r>
              <w:t>ноябрь 2022</w:t>
            </w:r>
            <w:r w:rsidR="0016099B">
              <w:t>г.</w:t>
            </w:r>
          </w:p>
        </w:tc>
        <w:tc>
          <w:tcPr>
            <w:tcW w:w="3409" w:type="dxa"/>
          </w:tcPr>
          <w:p w:rsidR="0016099B" w:rsidRDefault="00E540C0" w:rsidP="00E540C0">
            <w:pPr>
              <w:pStyle w:val="TableParagraph"/>
              <w:ind w:left="874" w:right="246" w:hanging="608"/>
              <w:jc w:val="left"/>
            </w:pPr>
            <w:r>
              <w:t>Зам. директора</w:t>
            </w:r>
            <w:r w:rsidR="0016099B">
              <w:t xml:space="preserve"> по УВР, ВР</w:t>
            </w:r>
          </w:p>
          <w:p w:rsidR="007B53E0" w:rsidRDefault="00E540C0" w:rsidP="00E540C0">
            <w:pPr>
              <w:pStyle w:val="TableParagraph"/>
              <w:ind w:left="874" w:right="246" w:hanging="608"/>
              <w:jc w:val="left"/>
            </w:pPr>
            <w:proofErr w:type="spellStart"/>
            <w:r>
              <w:t>Джемаева</w:t>
            </w:r>
            <w:proofErr w:type="spellEnd"/>
            <w:r>
              <w:t xml:space="preserve"> И.М.</w:t>
            </w:r>
          </w:p>
          <w:p w:rsidR="00E540C0" w:rsidRDefault="00E540C0" w:rsidP="00E540C0">
            <w:pPr>
              <w:pStyle w:val="TableParagraph"/>
              <w:ind w:left="874" w:right="246" w:hanging="608"/>
              <w:jc w:val="left"/>
            </w:pPr>
            <w:proofErr w:type="spellStart"/>
            <w:r>
              <w:t>Мирмаксумова</w:t>
            </w:r>
            <w:proofErr w:type="spellEnd"/>
            <w:r>
              <w:t xml:space="preserve"> Р.М.</w:t>
            </w:r>
          </w:p>
          <w:p w:rsidR="00E540C0" w:rsidRDefault="00E540C0" w:rsidP="00E540C0">
            <w:pPr>
              <w:pStyle w:val="TableParagraph"/>
              <w:ind w:left="874" w:right="246" w:hanging="608"/>
              <w:jc w:val="left"/>
            </w:pPr>
            <w:proofErr w:type="spellStart"/>
            <w:r>
              <w:t>Уллубиева</w:t>
            </w:r>
            <w:proofErr w:type="spellEnd"/>
            <w:r>
              <w:t xml:space="preserve"> И.М.</w:t>
            </w:r>
          </w:p>
        </w:tc>
      </w:tr>
    </w:tbl>
    <w:p w:rsidR="000E264C" w:rsidRDefault="000E264C"/>
    <w:sectPr w:rsidR="000E264C">
      <w:pgSz w:w="16840" w:h="11910" w:orient="landscape"/>
      <w:pgMar w:top="7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00A4F"/>
    <w:multiLevelType w:val="hybridMultilevel"/>
    <w:tmpl w:val="33AA4CAE"/>
    <w:lvl w:ilvl="0" w:tplc="1EA4C256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8E4D2">
      <w:start w:val="1"/>
      <w:numFmt w:val="decimal"/>
      <w:lvlText w:val="%2."/>
      <w:lvlJc w:val="left"/>
      <w:pPr>
        <w:ind w:left="1324" w:hanging="360"/>
        <w:jc w:val="left"/>
      </w:pPr>
      <w:rPr>
        <w:rFonts w:hint="default"/>
        <w:w w:val="100"/>
        <w:lang w:val="ru-RU" w:eastAsia="en-US" w:bidi="ar-SA"/>
      </w:rPr>
    </w:lvl>
    <w:lvl w:ilvl="2" w:tplc="0C52011C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3" w:tplc="F1A6279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AA923112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5" w:tplc="02C6A97C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6" w:tplc="81587C66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  <w:lvl w:ilvl="7" w:tplc="F29C01CE">
      <w:numFmt w:val="bullet"/>
      <w:lvlText w:val="•"/>
      <w:lvlJc w:val="left"/>
      <w:pPr>
        <w:ind w:left="10678" w:hanging="360"/>
      </w:pPr>
      <w:rPr>
        <w:rFonts w:hint="default"/>
        <w:lang w:val="ru-RU" w:eastAsia="en-US" w:bidi="ar-SA"/>
      </w:rPr>
    </w:lvl>
    <w:lvl w:ilvl="8" w:tplc="94DC2E8A">
      <w:numFmt w:val="bullet"/>
      <w:lvlText w:val="•"/>
      <w:lvlJc w:val="left"/>
      <w:pPr>
        <w:ind w:left="122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B53E0"/>
    <w:rsid w:val="000E264C"/>
    <w:rsid w:val="0016099B"/>
    <w:rsid w:val="007B53E0"/>
    <w:rsid w:val="00B50103"/>
    <w:rsid w:val="00B72234"/>
    <w:rsid w:val="00DD4421"/>
    <w:rsid w:val="00E5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5" w:right="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324" w:hanging="360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5" w:right="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324" w:hanging="360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Аида)</cp:lastModifiedBy>
  <cp:revision>5</cp:revision>
  <dcterms:created xsi:type="dcterms:W3CDTF">2021-06-20T10:23:00Z</dcterms:created>
  <dcterms:modified xsi:type="dcterms:W3CDTF">2021-06-20T12:59:00Z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2021-06-20T00:00:00Z</vt:filetime>
  </property>
</Properties>
</file>