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8F" w:rsidRDefault="0099320D" w:rsidP="00101EFA">
      <w:pPr>
        <w:jc w:val="center"/>
        <w:rPr>
          <w:rFonts w:ascii="Times New Roman" w:hAnsi="Times New Roman" w:cs="Times New Roman"/>
          <w:b/>
        </w:rPr>
      </w:pPr>
      <w:r w:rsidRPr="00A65DB4">
        <w:rPr>
          <w:rFonts w:ascii="Times New Roman" w:hAnsi="Times New Roman" w:cs="Times New Roman"/>
          <w:b/>
        </w:rPr>
        <w:t>САМОДИАГНОСТИК</w:t>
      </w:r>
      <w:r w:rsidR="003E468F">
        <w:rPr>
          <w:rFonts w:ascii="Times New Roman" w:hAnsi="Times New Roman" w:cs="Times New Roman"/>
          <w:b/>
        </w:rPr>
        <w:t>А</w:t>
      </w:r>
    </w:p>
    <w:p w:rsidR="003420DB" w:rsidRPr="003E468F" w:rsidRDefault="00EF31E8" w:rsidP="00101EFA">
      <w:pPr>
        <w:jc w:val="center"/>
        <w:rPr>
          <w:rFonts w:ascii="Times New Roman" w:hAnsi="Times New Roman" w:cs="Times New Roman"/>
          <w:b/>
        </w:rPr>
      </w:pPr>
      <w:r w:rsidRPr="00A65DB4">
        <w:rPr>
          <w:rFonts w:ascii="Times New Roman" w:hAnsi="Times New Roman" w:cs="Times New Roman"/>
          <w:b/>
        </w:rPr>
        <w:t>МБОУ</w:t>
      </w:r>
      <w:r w:rsidR="003E468F">
        <w:rPr>
          <w:rFonts w:ascii="Times New Roman" w:hAnsi="Times New Roman" w:cs="Times New Roman"/>
          <w:b/>
        </w:rPr>
        <w:t xml:space="preserve"> «СОШ №19»</w:t>
      </w:r>
    </w:p>
    <w:p w:rsidR="006273F1" w:rsidRPr="00A65DB4" w:rsidRDefault="006273F1">
      <w:pPr>
        <w:rPr>
          <w:rFonts w:ascii="Times New Roman" w:hAnsi="Times New Roman" w:cs="Times New Roman"/>
        </w:rPr>
      </w:pPr>
    </w:p>
    <w:p w:rsidR="006273F1" w:rsidRPr="00EF31E8" w:rsidRDefault="006273F1"/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32"/>
        <w:gridCol w:w="7533"/>
      </w:tblGrid>
      <w:tr w:rsidR="00D92C08" w:rsidRPr="00EF31E8" w:rsidTr="00D92C08">
        <w:trPr>
          <w:trHeight w:val="107"/>
        </w:trPr>
        <w:tc>
          <w:tcPr>
            <w:tcW w:w="1062" w:type="pct"/>
            <w:shd w:val="clear" w:color="auto" w:fill="FFFFFF" w:themeFill="background1"/>
          </w:tcPr>
          <w:p w:rsidR="00D92C08" w:rsidRPr="00EF31E8" w:rsidRDefault="00D92C08" w:rsidP="003E468F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bCs/>
                <w:color w:val="auto"/>
              </w:rPr>
              <w:t xml:space="preserve">Факторы риска </w:t>
            </w:r>
          </w:p>
        </w:tc>
        <w:tc>
          <w:tcPr>
            <w:tcW w:w="3938" w:type="pct"/>
            <w:shd w:val="clear" w:color="auto" w:fill="FFFFFF" w:themeFill="background1"/>
          </w:tcPr>
          <w:p w:rsidR="00D92C08" w:rsidRPr="00EF31E8" w:rsidRDefault="00D92C08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EF31E8">
              <w:rPr>
                <w:b/>
                <w:color w:val="auto"/>
              </w:rPr>
              <w:t>Краткое описание мер</w:t>
            </w:r>
          </w:p>
        </w:tc>
      </w:tr>
      <w:tr w:rsidR="00D92C08" w:rsidRPr="00EF31E8" w:rsidTr="00557BAA">
        <w:trPr>
          <w:trHeight w:val="2384"/>
        </w:trPr>
        <w:tc>
          <w:tcPr>
            <w:tcW w:w="1062" w:type="pct"/>
            <w:tcBorders>
              <w:right w:val="single" w:sz="12" w:space="0" w:color="auto"/>
            </w:tcBorders>
          </w:tcPr>
          <w:p w:rsidR="00D92C08" w:rsidRPr="00EF31E8" w:rsidRDefault="00D92C08" w:rsidP="00C7493E">
            <w:pPr>
              <w:pStyle w:val="Default"/>
            </w:pPr>
            <w:r w:rsidRPr="00EF31E8">
              <w:t>1. Низкий уровень оснащения школы</w:t>
            </w:r>
          </w:p>
        </w:tc>
        <w:tc>
          <w:tcPr>
            <w:tcW w:w="3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C08" w:rsidRDefault="00D92C08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t xml:space="preserve">- </w:t>
            </w:r>
            <w:r w:rsidRPr="00A65DB4">
              <w:rPr>
                <w:rFonts w:ascii="yandex-sans" w:hAnsi="yandex-sans"/>
                <w:color w:val="000000"/>
                <w:sz w:val="18"/>
                <w:szCs w:val="18"/>
              </w:rPr>
              <w:t xml:space="preserve"> </w:t>
            </w:r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</w:t>
            </w:r>
            <w:proofErr w:type="gramStart"/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реализуемыми  образовательным</w:t>
            </w:r>
            <w:proofErr w:type="gramEnd"/>
            <w:r w:rsidRPr="00A65DB4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учреждением.</w:t>
            </w:r>
          </w:p>
          <w:p w:rsidR="00557BAA" w:rsidRDefault="00557BAA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- Обновление компьютерного интерактивного и мультимедийного оборудования с программны</w:t>
            </w:r>
            <w:r>
              <w:rPr>
                <w:rFonts w:ascii="yandex-sans" w:eastAsia="Times New Roman" w:hAnsi="yandex-sans" w:cs="Times New Roman" w:hint="eastAsia"/>
                <w:color w:val="000000"/>
                <w:lang w:eastAsia="ru-RU"/>
              </w:rPr>
              <w:t>м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обеспечением.</w:t>
            </w:r>
          </w:p>
          <w:p w:rsidR="00557BAA" w:rsidRDefault="00557BAA" w:rsidP="00B50ABD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Обновление УМК на 2021-2022 учебный год</w:t>
            </w:r>
          </w:p>
          <w:p w:rsidR="00D92C08" w:rsidRPr="00B50ABD" w:rsidRDefault="00D92C08" w:rsidP="004847CB">
            <w:pPr>
              <w:shd w:val="clear" w:color="auto" w:fill="FFFFFF"/>
              <w:ind w:firstLine="225"/>
              <w:jc w:val="both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D92C08" w:rsidRPr="00637215" w:rsidRDefault="00D92C08" w:rsidP="00637215">
            <w:pPr>
              <w:ind w:firstLine="284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D92C08" w:rsidRPr="00637215" w:rsidRDefault="00D92C08" w:rsidP="00637215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D92C08" w:rsidRPr="00EF31E8" w:rsidTr="00D92C08">
        <w:trPr>
          <w:trHeight w:val="523"/>
        </w:trPr>
        <w:tc>
          <w:tcPr>
            <w:tcW w:w="1062" w:type="pct"/>
            <w:tcBorders>
              <w:right w:val="single" w:sz="12" w:space="0" w:color="auto"/>
            </w:tcBorders>
          </w:tcPr>
          <w:p w:rsidR="00D92C08" w:rsidRPr="00EF31E8" w:rsidRDefault="00A56F16" w:rsidP="00C7493E">
            <w:pPr>
              <w:pStyle w:val="Default"/>
            </w:pPr>
            <w:r>
              <w:t>2</w:t>
            </w:r>
            <w:r w:rsidR="00D92C08" w:rsidRPr="00EF31E8">
              <w:t>. Низкое качество преодоления языковых и культурных барьеров</w:t>
            </w:r>
          </w:p>
        </w:tc>
        <w:tc>
          <w:tcPr>
            <w:tcW w:w="3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C08" w:rsidRDefault="00D92C08" w:rsidP="00101EFA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Выявление и диагностика учащихся, имеющих языковой барьер.</w:t>
            </w:r>
          </w:p>
          <w:p w:rsidR="00D92C08" w:rsidRDefault="00D92C08" w:rsidP="00101EFA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Применение коммуникативных методик для преодоления языкового барьера учащимися, учитывающих их личностные особенности.</w:t>
            </w:r>
          </w:p>
          <w:p w:rsidR="00AB7776" w:rsidRDefault="00AB7776" w:rsidP="00101EFA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Организация мероприятий внеурочной и досуговой деятельности с вовлечением семей обучающихся, для которых русский язык не является родным и имеются проблемы в его освоении.</w:t>
            </w:r>
            <w:bookmarkStart w:id="0" w:name="_GoBack"/>
            <w:bookmarkEnd w:id="0"/>
          </w:p>
          <w:p w:rsidR="00D92C08" w:rsidRPr="00EF31E8" w:rsidRDefault="00D92C08" w:rsidP="00101EFA">
            <w:pPr>
              <w:pStyle w:val="Default"/>
              <w:ind w:left="720"/>
              <w:jc w:val="both"/>
            </w:pPr>
          </w:p>
        </w:tc>
      </w:tr>
      <w:tr w:rsidR="00D92C08" w:rsidRPr="00EF31E8" w:rsidTr="00D92C08">
        <w:trPr>
          <w:trHeight w:val="523"/>
        </w:trPr>
        <w:tc>
          <w:tcPr>
            <w:tcW w:w="1062" w:type="pct"/>
            <w:tcBorders>
              <w:right w:val="single" w:sz="12" w:space="0" w:color="auto"/>
            </w:tcBorders>
          </w:tcPr>
          <w:p w:rsidR="00D92C08" w:rsidRPr="00EF31E8" w:rsidRDefault="00A56F16" w:rsidP="00B50ABD">
            <w:pPr>
              <w:pStyle w:val="Default"/>
            </w:pPr>
            <w:r>
              <w:t>3</w:t>
            </w:r>
            <w:r w:rsidR="00D92C08" w:rsidRPr="00EF31E8">
              <w:t>. Высокая доля обучающихся с рисками учебной не</w:t>
            </w:r>
            <w:r w:rsidR="00D92C08">
              <w:t xml:space="preserve"> </w:t>
            </w:r>
            <w:r w:rsidR="00D92C08" w:rsidRPr="00EF31E8">
              <w:t>успешности</w:t>
            </w:r>
          </w:p>
        </w:tc>
        <w:tc>
          <w:tcPr>
            <w:tcW w:w="3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2C08" w:rsidRPr="00EF31E8" w:rsidRDefault="00D92C08" w:rsidP="0099320D">
            <w:pPr>
              <w:pStyle w:val="Default"/>
              <w:numPr>
                <w:ilvl w:val="0"/>
                <w:numId w:val="7"/>
              </w:numPr>
              <w:ind w:left="32" w:firstLine="328"/>
              <w:jc w:val="both"/>
              <w:rPr>
                <w:rFonts w:eastAsia="Times New Roman"/>
                <w:lang w:eastAsia="ru-RU"/>
              </w:rPr>
            </w:pPr>
            <w:r w:rsidRPr="00EF31E8">
              <w:rPr>
                <w:rFonts w:eastAsia="Times New Roman"/>
                <w:lang w:eastAsia="ru-RU"/>
              </w:rPr>
              <w:t>Подготовка информационных материалов для участников ГИА, их родителей, учителей-предметников выпускных классов</w:t>
            </w:r>
          </w:p>
          <w:p w:rsidR="00D92C08" w:rsidRPr="00EF31E8" w:rsidRDefault="00D92C08" w:rsidP="0099320D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Calibri"/>
              </w:rPr>
              <w:t>Организация сопровождения участников ГИА-</w:t>
            </w:r>
            <w:r>
              <w:rPr>
                <w:rFonts w:eastAsia="Calibri"/>
              </w:rPr>
              <w:t>202</w:t>
            </w:r>
            <w:r w:rsidRPr="00EF31E8">
              <w:rPr>
                <w:rFonts w:eastAsia="Calibri"/>
              </w:rPr>
              <w:t>1 в ОО по вопросам психологической готовности к экзаменам.</w:t>
            </w:r>
          </w:p>
          <w:p w:rsidR="00D92C08" w:rsidRPr="00A56F16" w:rsidRDefault="00D92C08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 w:rsidRPr="00EF31E8">
              <w:rPr>
                <w:rFonts w:eastAsia="Times New Roman"/>
              </w:rPr>
              <w:t xml:space="preserve">Организация и </w:t>
            </w:r>
            <w:proofErr w:type="gramStart"/>
            <w:r w:rsidRPr="00EF31E8">
              <w:rPr>
                <w:rFonts w:eastAsia="Times New Roman"/>
              </w:rPr>
              <w:t>проведение  информационно</w:t>
            </w:r>
            <w:proofErr w:type="gramEnd"/>
            <w:r w:rsidRPr="00EF31E8">
              <w:rPr>
                <w:rFonts w:eastAsia="Times New Roman"/>
              </w:rPr>
              <w:t xml:space="preserve">-разъяснительной работы по вопросам подготовки и проведения ГИА с его участниками </w:t>
            </w:r>
          </w:p>
          <w:p w:rsidR="00A56F16" w:rsidRPr="00A56F16" w:rsidRDefault="00A56F16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>
              <w:rPr>
                <w:rFonts w:eastAsia="Times New Roman"/>
              </w:rPr>
              <w:t>Проведение совместных заседаний ШМО по вопросу разработок заданий ВПР, направленных на отработку у обучающихся необходимых навыков.</w:t>
            </w:r>
          </w:p>
          <w:p w:rsidR="00A56F16" w:rsidRPr="00A56F16" w:rsidRDefault="00A56F16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>
              <w:rPr>
                <w:rFonts w:eastAsia="Times New Roman"/>
              </w:rPr>
              <w:t>Составление плана мероприятий по устранению выявленных пробелов знаний по итогам ВПР.</w:t>
            </w:r>
          </w:p>
          <w:p w:rsidR="00A56F16" w:rsidRPr="00EF31E8" w:rsidRDefault="00A56F16" w:rsidP="00EF31E8">
            <w:pPr>
              <w:pStyle w:val="Default"/>
              <w:numPr>
                <w:ilvl w:val="0"/>
                <w:numId w:val="6"/>
              </w:numPr>
              <w:ind w:left="32" w:firstLine="328"/>
              <w:jc w:val="both"/>
            </w:pPr>
            <w:r>
              <w:rPr>
                <w:rFonts w:eastAsia="Times New Roman"/>
              </w:rPr>
              <w:t>Детальный анализ количественных и качественных результатов ВПР на заседаниях ШМО и МС.</w:t>
            </w:r>
          </w:p>
        </w:tc>
      </w:tr>
    </w:tbl>
    <w:p w:rsidR="006273F1" w:rsidRPr="00EF31E8" w:rsidRDefault="006273F1"/>
    <w:sectPr w:rsidR="006273F1" w:rsidRPr="00EF31E8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66F"/>
    <w:multiLevelType w:val="hybridMultilevel"/>
    <w:tmpl w:val="F8A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823"/>
    <w:multiLevelType w:val="hybridMultilevel"/>
    <w:tmpl w:val="160E8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B0B98"/>
    <w:multiLevelType w:val="hybridMultilevel"/>
    <w:tmpl w:val="01DE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82BDB"/>
    <w:multiLevelType w:val="hybridMultilevel"/>
    <w:tmpl w:val="3E7C6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F7574"/>
    <w:multiLevelType w:val="hybridMultilevel"/>
    <w:tmpl w:val="3F76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E514F"/>
    <w:multiLevelType w:val="hybridMultilevel"/>
    <w:tmpl w:val="85C8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C1AC2"/>
    <w:multiLevelType w:val="hybridMultilevel"/>
    <w:tmpl w:val="8D3262A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346EA"/>
    <w:multiLevelType w:val="multilevel"/>
    <w:tmpl w:val="913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101EFA"/>
    <w:rsid w:val="00116022"/>
    <w:rsid w:val="001504B6"/>
    <w:rsid w:val="002376AB"/>
    <w:rsid w:val="00263885"/>
    <w:rsid w:val="0032453E"/>
    <w:rsid w:val="003420DB"/>
    <w:rsid w:val="00350112"/>
    <w:rsid w:val="0035136E"/>
    <w:rsid w:val="0037218F"/>
    <w:rsid w:val="003C26B7"/>
    <w:rsid w:val="003E468F"/>
    <w:rsid w:val="00400933"/>
    <w:rsid w:val="004216BF"/>
    <w:rsid w:val="004847CB"/>
    <w:rsid w:val="00492464"/>
    <w:rsid w:val="004A0FB6"/>
    <w:rsid w:val="00557BAA"/>
    <w:rsid w:val="006273F1"/>
    <w:rsid w:val="00637215"/>
    <w:rsid w:val="007D58D1"/>
    <w:rsid w:val="0099320D"/>
    <w:rsid w:val="009D264C"/>
    <w:rsid w:val="00A56F16"/>
    <w:rsid w:val="00A64EDD"/>
    <w:rsid w:val="00A65DB4"/>
    <w:rsid w:val="00A86533"/>
    <w:rsid w:val="00AB7776"/>
    <w:rsid w:val="00AD0E53"/>
    <w:rsid w:val="00B04F24"/>
    <w:rsid w:val="00B50ABD"/>
    <w:rsid w:val="00B95BDD"/>
    <w:rsid w:val="00BE6869"/>
    <w:rsid w:val="00C00B3D"/>
    <w:rsid w:val="00CB46AA"/>
    <w:rsid w:val="00CF0F60"/>
    <w:rsid w:val="00CF4962"/>
    <w:rsid w:val="00D92C08"/>
    <w:rsid w:val="00D96448"/>
    <w:rsid w:val="00E04EE9"/>
    <w:rsid w:val="00E4583C"/>
    <w:rsid w:val="00E912BF"/>
    <w:rsid w:val="00EA2598"/>
    <w:rsid w:val="00EA79D5"/>
    <w:rsid w:val="00EF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3D60C-DFF5-4C7B-9E5D-FDB1110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A65DB4"/>
    <w:pPr>
      <w:ind w:left="720"/>
      <w:contextualSpacing/>
    </w:pPr>
  </w:style>
  <w:style w:type="paragraph" w:styleId="a5">
    <w:name w:val="No Spacing"/>
    <w:uiPriority w:val="1"/>
    <w:qFormat/>
    <w:rsid w:val="00B50ABD"/>
  </w:style>
  <w:style w:type="paragraph" w:styleId="a6">
    <w:name w:val="Balloon Text"/>
    <w:basedOn w:val="a"/>
    <w:link w:val="a7"/>
    <w:uiPriority w:val="99"/>
    <w:semiHidden/>
    <w:unhideWhenUsed/>
    <w:rsid w:val="004847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2</cp:lastModifiedBy>
  <cp:revision>2</cp:revision>
  <cp:lastPrinted>2008-12-31T22:14:00Z</cp:lastPrinted>
  <dcterms:created xsi:type="dcterms:W3CDTF">2021-06-19T08:45:00Z</dcterms:created>
  <dcterms:modified xsi:type="dcterms:W3CDTF">2021-06-19T08:45:00Z</dcterms:modified>
</cp:coreProperties>
</file>