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C2" w:rsidRPr="0008254A" w:rsidRDefault="00E301C2" w:rsidP="00E30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08254A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История нашей школы</w:t>
      </w:r>
    </w:p>
    <w:p w:rsidR="000D50BA" w:rsidRPr="0008254A" w:rsidRDefault="00E301C2" w:rsidP="00E30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</w:pPr>
      <w:r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 xml:space="preserve"> МБОУ </w:t>
      </w:r>
      <w:r w:rsidR="000D50BA"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«</w:t>
      </w:r>
      <w:r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СОШ № 19</w:t>
      </w:r>
      <w:r w:rsidR="000D50BA"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»</w:t>
      </w:r>
      <w:r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 xml:space="preserve"> им</w:t>
      </w:r>
      <w:r w:rsidR="000D50BA"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.</w:t>
      </w:r>
      <w:r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 xml:space="preserve"> Джалалутдина Атаева</w:t>
      </w:r>
      <w:r w:rsidR="000D50BA"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,</w:t>
      </w:r>
      <w:r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 xml:space="preserve"> </w:t>
      </w:r>
    </w:p>
    <w:p w:rsidR="00E301C2" w:rsidRPr="0008254A" w:rsidRDefault="00E301C2" w:rsidP="00E301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расположен</w:t>
      </w:r>
      <w:r w:rsidR="003542CC"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>о</w:t>
      </w:r>
      <w:r w:rsidRPr="0008254A">
        <w:rPr>
          <w:rFonts w:ascii="Times New Roman" w:eastAsia="Times New Roman" w:hAnsi="Times New Roman" w:cs="Times New Roman"/>
          <w:b/>
          <w:bCs/>
          <w:color w:val="C00000"/>
          <w:sz w:val="27"/>
          <w:lang w:eastAsia="ru-RU"/>
        </w:rPr>
        <w:t xml:space="preserve"> в старинном кумыкском селении Тарки. </w:t>
      </w:r>
    </w:p>
    <w:p w:rsidR="00E301C2" w:rsidRPr="0008254A" w:rsidRDefault="00E301C2" w:rsidP="0008254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Тарки является одним из влиятельных исторических, экономических, политических и религиозных центров Кавказа. Школа является единственным культурно-воспитательным центром поселка Тарки. Таркинская средняя школа №19-старейшее учебное заведение. С 1897 года по 1917 год она функционировала ка</w:t>
      </w:r>
      <w:r w:rsidR="000D50BA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к медресе, с 1917 года действовала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 как светская школа, дети обучались в начальной школе по 1950 год. с 1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950 по 1961 год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- семи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летняя школа. с 1961 по 1971год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 - восьмилетняя школа. С 1971 года- общеобразовательная школа. За эти годы многие известные сельчанам люди внесли свой значительный вклад в становление учреждения это -Абдуллатипов К.Ю., Темиров В.Г., Джамалов Д.М.. В настоящее время руководит школой Меджидов Камалитдин Мухтарович, 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его 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общий педстаж- 34 года, из них стаж работы руководителем ОУ-27 лет. Имеет звания: " Отличник образования РД", "Заслуженный учитель РД", "Почетный работник образования РД" . В школе воспитанием и образованием детей заняты 96 учителей. Из них 26 - учителя высшей категории, 44 —учителя I категории, 24- учителя II категории. Три заслуженных учителя РД: Меджидов К.М., Алипашаев К.А., Ахмедо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в И .Я..Шесть почетных работниов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 образования РФ: Меджидов К. М., Ахмедов И.Я., Гусейнова У.Г., Даниялова А. Г. Темирова З.Б., Салахова С.И. Отличники образования РД: Мирмаксумова Р.М., Курбанова Р.К., Меджидов К.М., Насруллаева З.Г., Курбанов О.Ф.. В коллективе есть учителя-ветераны, которые долгие годы работали, работают и продолжают работать в школе. В рамках воспитательной системы школы на основе обычаев и традиции и истории народов Дагестана была создана программа воспитательной работы, по которой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 школа 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продолжает свою воспитательную работу и по сей день. Целенаправленно изучают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ся 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lastRenderedPageBreak/>
        <w:t>родные языки, история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 Дагестана, культуру и традиции народов Дагестана. В традициях школы особое место занима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ю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т ежегодные встречи с выпускниками школы, специалистами высокого класса, уважаемыми и авторитетными людьми в республике: Абдуллатипов Кадыр—доктор филологических наук, профессор, художник Абдулвагаб Муратчаев и др. Чемпион олимпиады по вольной борьбе в Москве 1980 г. Абсаидов Сайпулла. Чемпион Мира, СССР по вольной борьбе Насруллаев Насрулла. Братья Темировы Гаджи -депутат НС. РД, Алимпаша—директор национальной библиотеки РД.,Абдулгафуров Магомед—Рашид—генеральный директор ГУП «Даггосснаб». Особенно в деле воспитания учащихся школы играют важную роль жизнь и творчество любимых поэтесс Жаминат Керимовой, Шейит-Ханум Алишевой, спортивные достижения по вольной борьбе Насруллы Насруллаева, Пахрутдина Залибекова, 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Запира 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Казакбиева, Мухтара Уцумуева, сына нашего односельчанина, имя которого носит наша школа, члена Порт -Петровксого ревкома, подпольного обкома партии, активного участника вооруженной борьбы с Деникиным Джалалуктдина Атаева— Салавутдин</w:t>
      </w:r>
      <w:r w:rsidR="003542CC"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а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 xml:space="preserve"> Атаева—хирурга, доктора медицинских наук, профессора; дочь Джалалутдина Атаева —Сююмбике Атаева— преподавателя ВУЗа, оперной певицы</w:t>
      </w:r>
      <w:r w:rsidRPr="0008254A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Pr="0008254A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lang w:eastAsia="ru-RU"/>
        </w:rPr>
        <w:t>Исбат Баталбековой , актрисы Г. Татамовой.</w:t>
      </w:r>
    </w:p>
    <w:p w:rsidR="00E301C2" w:rsidRPr="0008254A" w:rsidRDefault="00E301C2" w:rsidP="0008254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25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7317B" w:rsidRPr="0008254A" w:rsidRDefault="0008254A" w:rsidP="0008254A">
      <w:pPr>
        <w:spacing w:line="360" w:lineRule="auto"/>
        <w:rPr>
          <w:color w:val="000000" w:themeColor="text1"/>
        </w:rPr>
      </w:pPr>
    </w:p>
    <w:sectPr w:rsidR="0067317B" w:rsidRPr="0008254A" w:rsidSect="0008254A">
      <w:pgSz w:w="11906" w:h="16838"/>
      <w:pgMar w:top="1134" w:right="1274" w:bottom="1134" w:left="1701" w:header="708" w:footer="708" w:gutter="0"/>
      <w:pgBorders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1C2"/>
    <w:rsid w:val="0008254A"/>
    <w:rsid w:val="000D50BA"/>
    <w:rsid w:val="003542CC"/>
    <w:rsid w:val="003B3EB5"/>
    <w:rsid w:val="004B5564"/>
    <w:rsid w:val="006C7E71"/>
    <w:rsid w:val="006E529E"/>
    <w:rsid w:val="00725F96"/>
    <w:rsid w:val="0076051B"/>
    <w:rsid w:val="007A34F3"/>
    <w:rsid w:val="00805297"/>
    <w:rsid w:val="00941040"/>
    <w:rsid w:val="00BF2A9F"/>
    <w:rsid w:val="00E301C2"/>
    <w:rsid w:val="00EC1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умай</dc:creator>
  <cp:lastModifiedBy>умай</cp:lastModifiedBy>
  <cp:revision>7</cp:revision>
  <cp:lastPrinted>2017-12-28T10:11:00Z</cp:lastPrinted>
  <dcterms:created xsi:type="dcterms:W3CDTF">2017-12-27T13:06:00Z</dcterms:created>
  <dcterms:modified xsi:type="dcterms:W3CDTF">2017-12-28T11:43:00Z</dcterms:modified>
</cp:coreProperties>
</file>